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C45" w:rsidRDefault="0049727E">
      <w:r>
        <w:rPr>
          <w:rFonts w:ascii="ＭＳ ゴシック" w:eastAsia="ＭＳ ゴシック" w:hAnsi="ＭＳ ゴシック" w:hint="eastAsia"/>
          <w:noProof/>
          <w:sz w:val="24"/>
          <w:szCs w:val="24"/>
        </w:rPr>
        <mc:AlternateContent>
          <mc:Choice Requires="wps">
            <w:drawing>
              <wp:anchor distT="0" distB="0" distL="114300" distR="114300" simplePos="0" relativeHeight="251664384" behindDoc="0" locked="0" layoutInCell="1" allowOverlap="1" wp14:anchorId="30A7A984" wp14:editId="2B1F0020">
                <wp:simplePos x="0" y="0"/>
                <wp:positionH relativeFrom="column">
                  <wp:posOffset>4759960</wp:posOffset>
                </wp:positionH>
                <wp:positionV relativeFrom="paragraph">
                  <wp:posOffset>-148590</wp:posOffset>
                </wp:positionV>
                <wp:extent cx="1562100" cy="6096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562100" cy="609600"/>
                        </a:xfrm>
                        <a:prstGeom prst="rect">
                          <a:avLst/>
                        </a:prstGeom>
                        <a:solidFill>
                          <a:sysClr val="window" lastClr="FFFFFF"/>
                        </a:solidFill>
                        <a:ln w="6350">
                          <a:noFill/>
                        </a:ln>
                      </wps:spPr>
                      <wps:txbx>
                        <w:txbxContent>
                          <w:p w:rsidR="0049727E" w:rsidRDefault="0049727E" w:rsidP="0049727E">
                            <w:r w:rsidRPr="00E9020B">
                              <w:rPr>
                                <w:noProof/>
                              </w:rPr>
                              <w:drawing>
                                <wp:inline distT="0" distB="0" distL="0" distR="0" wp14:anchorId="4959A796" wp14:editId="0F7F1045">
                                  <wp:extent cx="533400" cy="561975"/>
                                  <wp:effectExtent l="0" t="0" r="0" b="9525"/>
                                  <wp:docPr id="12" name="図 12" descr="K:\★政策チーム\45 通学区域と学校の適正配置\とち介データ\08_とち介_や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政策チーム\45 通学区域と学校の適正配置\とち介データ\08_とち介_や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932" cy="671053"/>
                                          </a:xfrm>
                                          <a:prstGeom prst="rect">
                                            <a:avLst/>
                                          </a:prstGeom>
                                          <a:noFill/>
                                          <a:ln>
                                            <a:noFill/>
                                          </a:ln>
                                        </pic:spPr>
                                      </pic:pic>
                                    </a:graphicData>
                                  </a:graphic>
                                </wp:inline>
                              </w:drawing>
                            </w:r>
                            <w:r>
                              <w:rPr>
                                <w:rFonts w:hint="eastAsia"/>
                              </w:rPr>
                              <w:t xml:space="preserve">　</w:t>
                            </w:r>
                            <w:r>
                              <w:t xml:space="preserve">　</w:t>
                            </w:r>
                            <w:r w:rsidRPr="00E9020B">
                              <w:rPr>
                                <w:noProof/>
                              </w:rPr>
                              <w:drawing>
                                <wp:inline distT="0" distB="0" distL="0" distR="0" wp14:anchorId="4DF91A2E" wp14:editId="686E4647">
                                  <wp:extent cx="533400" cy="561975"/>
                                  <wp:effectExtent l="0" t="0" r="0" b="9525"/>
                                  <wp:docPr id="14" name="図 14" descr="K:\★政策チーム\45 通学区域と学校の適正配置\とち介データ\08_とち介_や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政策チーム\45 通学区域と学校の適正配置\とち介データ\08_とち介_や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932" cy="671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7A984" id="_x0000_t202" coordsize="21600,21600" o:spt="202" path="m,l,21600r21600,l21600,xe">
                <v:stroke joinstyle="miter"/>
                <v:path gradientshapeok="t" o:connecttype="rect"/>
              </v:shapetype>
              <v:shape id="テキスト ボックス 11" o:spid="_x0000_s1026" type="#_x0000_t202" style="position:absolute;left:0;text-align:left;margin-left:374.8pt;margin-top:-11.7pt;width:123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" fillcolor="window" stroked="f" strokeweight=".5pt">
                <v:textbox>
                  <w:txbxContent>
                    <w:p w:rsidR="0049727E" w:rsidRDefault="0049727E" w:rsidP="0049727E">
                      <w:r w:rsidRPr="00E9020B">
                        <w:rPr>
                          <w:noProof/>
                        </w:rPr>
                        <w:drawing>
                          <wp:inline distT="0" distB="0" distL="0" distR="0" wp14:anchorId="4959A796" wp14:editId="0F7F1045">
                            <wp:extent cx="533400" cy="561975"/>
                            <wp:effectExtent l="0" t="0" r="0" b="9525"/>
                            <wp:docPr id="12" name="図 12" descr="K:\★政策チーム\45 通学区域と学校の適正配置\とち介データ\08_とち介_や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政策チーム\45 通学区域と学校の適正配置\とち介データ\08_とち介_や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932" cy="671053"/>
                                    </a:xfrm>
                                    <a:prstGeom prst="rect">
                                      <a:avLst/>
                                    </a:prstGeom>
                                    <a:noFill/>
                                    <a:ln>
                                      <a:noFill/>
                                    </a:ln>
                                  </pic:spPr>
                                </pic:pic>
                              </a:graphicData>
                            </a:graphic>
                          </wp:inline>
                        </w:drawing>
                      </w:r>
                      <w:r>
                        <w:rPr>
                          <w:rFonts w:hint="eastAsia"/>
                        </w:rPr>
                        <w:t xml:space="preserve">　</w:t>
                      </w:r>
                      <w:r>
                        <w:t xml:space="preserve">　</w:t>
                      </w:r>
                      <w:r w:rsidRPr="00E9020B">
                        <w:rPr>
                          <w:noProof/>
                        </w:rPr>
                        <w:drawing>
                          <wp:inline distT="0" distB="0" distL="0" distR="0" wp14:anchorId="4DF91A2E" wp14:editId="686E4647">
                            <wp:extent cx="533400" cy="561975"/>
                            <wp:effectExtent l="0" t="0" r="0" b="9525"/>
                            <wp:docPr id="14" name="図 14" descr="K:\★政策チーム\45 通学区域と学校の適正配置\とち介データ\08_とち介_や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政策チーム\45 通学区域と学校の適正配置\とち介データ\08_とち介_や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932" cy="67105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-164465</wp:posOffset>
                </wp:positionH>
                <wp:positionV relativeFrom="paragraph">
                  <wp:posOffset>-158115</wp:posOffset>
                </wp:positionV>
                <wp:extent cx="4657725" cy="1066800"/>
                <wp:effectExtent l="38100" t="57150" r="47625" b="57150"/>
                <wp:wrapNone/>
                <wp:docPr id="1" name="角丸四角形 1"/>
                <wp:cNvGraphicFramePr/>
                <a:graphic xmlns:a="http://schemas.openxmlformats.org/drawingml/2006/main">
                  <a:graphicData uri="http://schemas.microsoft.com/office/word/2010/wordprocessingShape">
                    <wps:wsp>
                      <wps:cNvSpPr/>
                      <wps:spPr>
                        <a:xfrm>
                          <a:off x="0" y="0"/>
                          <a:ext cx="4657725" cy="1066800"/>
                        </a:xfrm>
                        <a:prstGeom prst="roundRect">
                          <a:avLst/>
                        </a:prstGeom>
                        <a:solidFill>
                          <a:schemeClr val="accent1">
                            <a:lumMod val="40000"/>
                            <a:lumOff val="6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BC1C45" w:rsidRPr="009F6C26" w:rsidRDefault="00E13162" w:rsidP="00BC1C45">
                            <w:pPr>
                              <w:jc w:val="center"/>
                              <w:rPr>
                                <w:rFonts w:ascii="HG丸ｺﾞｼｯｸM-PRO" w:eastAsia="HG丸ｺﾞｼｯｸM-PRO" w:hAnsi="HG丸ｺﾞｼｯｸM-PRO"/>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0533">
                              <w:rPr>
                                <w:rFonts w:ascii="HG丸ｺﾞｼｯｸM-PRO" w:eastAsia="HG丸ｺﾞｼｯｸM-PRO" w:hAnsi="HG丸ｺﾞｼｯｸM-PRO" w:hint="eastAsia"/>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大宮南小</w:t>
                            </w:r>
                            <w:r w:rsidRPr="00790533">
                              <w:rPr>
                                <w:rFonts w:ascii="HG丸ｺﾞｼｯｸM-PRO" w:eastAsia="HG丸ｺﾞｼｯｸM-PRO" w:hAnsi="HG丸ｺﾞｼｯｸM-PRO"/>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r w:rsidR="000F26E2" w:rsidRPr="00790533">
                              <w:rPr>
                                <w:rFonts w:ascii="HG丸ｺﾞｼｯｸM-PRO" w:eastAsia="HG丸ｺﾞｼｯｸM-PRO" w:hAnsi="HG丸ｺﾞｼｯｸM-PRO"/>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地元代表協議会だより</w:t>
                            </w:r>
                            <w:r w:rsidR="000F26E2" w:rsidRPr="009F6C26">
                              <w:rPr>
                                <w:rFonts w:ascii="HG丸ｺﾞｼｯｸM-PRO" w:eastAsia="HG丸ｺﾞｼｯｸM-PRO" w:hAnsi="HG丸ｺﾞｼｯｸM-PRO"/>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0F26E2" w:rsidRPr="009F6C26">
                              <w:rPr>
                                <w:rFonts w:ascii="HG丸ｺﾞｼｯｸM-PRO" w:eastAsia="HG丸ｺﾞｼｯｸM-PRO" w:hAnsi="HG丸ｺﾞｼｯｸM-PRO" w:hint="eastAsia"/>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00BC1C45" w:rsidRPr="009F6C26">
                              <w:rPr>
                                <w:rFonts w:ascii="HG丸ｺﾞｼｯｸM-PRO" w:eastAsia="HG丸ｺﾞｼｯｸM-PRO" w:hAnsi="HG丸ｺﾞｼｯｸM-PRO"/>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12.95pt;margin-top:-12.45pt;width:366.75pt;height: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" fillcolor="#bdd6ee [1300]" stroked="f" strokeweight="1pt">
                <v:stroke joinstyle="miter"/>
                <v:textbox>
                  <w:txbxContent>
                    <w:p w:rsidR="00BC1C45" w:rsidRPr="009F6C26" w:rsidRDefault="00E13162" w:rsidP="00BC1C45">
                      <w:pPr>
                        <w:jc w:val="center"/>
                        <w:rPr>
                          <w:rFonts w:ascii="HG丸ｺﾞｼｯｸM-PRO" w:eastAsia="HG丸ｺﾞｼｯｸM-PRO" w:hAnsi="HG丸ｺﾞｼｯｸM-PRO"/>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0533">
                        <w:rPr>
                          <w:rFonts w:ascii="HG丸ｺﾞｼｯｸM-PRO" w:eastAsia="HG丸ｺﾞｼｯｸM-PRO" w:hAnsi="HG丸ｺﾞｼｯｸM-PRO" w:hint="eastAsia"/>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大宮南小</w:t>
                      </w:r>
                      <w:r w:rsidRPr="00790533">
                        <w:rPr>
                          <w:rFonts w:ascii="HG丸ｺﾞｼｯｸM-PRO" w:eastAsia="HG丸ｺﾞｼｯｸM-PRO" w:hAnsi="HG丸ｺﾞｼｯｸM-PRO"/>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r w:rsidR="000F26E2" w:rsidRPr="00790533">
                        <w:rPr>
                          <w:rFonts w:ascii="HG丸ｺﾞｼｯｸM-PRO" w:eastAsia="HG丸ｺﾞｼｯｸM-PRO" w:hAnsi="HG丸ｺﾞｼｯｸM-PRO"/>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地元代表協議会だより</w:t>
                      </w:r>
                      <w:r w:rsidR="000F26E2" w:rsidRPr="009F6C26">
                        <w:rPr>
                          <w:rFonts w:ascii="HG丸ｺﾞｼｯｸM-PRO" w:eastAsia="HG丸ｺﾞｼｯｸM-PRO" w:hAnsi="HG丸ｺﾞｼｯｸM-PRO"/>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0F26E2" w:rsidRPr="009F6C26">
                        <w:rPr>
                          <w:rFonts w:ascii="HG丸ｺﾞｼｯｸM-PRO" w:eastAsia="HG丸ｺﾞｼｯｸM-PRO" w:hAnsi="HG丸ｺﾞｼｯｸM-PRO" w:hint="eastAsia"/>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00BC1C45" w:rsidRPr="009F6C26">
                        <w:rPr>
                          <w:rFonts w:ascii="HG丸ｺﾞｼｯｸM-PRO" w:eastAsia="HG丸ｺﾞｼｯｸM-PRO" w:hAnsi="HG丸ｺﾞｼｯｸM-PRO"/>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v:textbox>
              </v:roundrect>
            </w:pict>
          </mc:Fallback>
        </mc:AlternateContent>
      </w:r>
      <w:r w:rsidR="009F6C26">
        <w:rPr>
          <w:rFonts w:hint="eastAsia"/>
        </w:rPr>
        <w:t>平成２９年</w:t>
      </w:r>
    </w:p>
    <w:p w:rsidR="00BC1C45" w:rsidRDefault="00BC1C45"/>
    <w:p w:rsidR="00BC1C45" w:rsidRDefault="00BC1C45"/>
    <w:p w:rsidR="00BC1C45" w:rsidRDefault="0049727E">
      <w:r>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4569460</wp:posOffset>
                </wp:positionH>
                <wp:positionV relativeFrom="paragraph">
                  <wp:posOffset>18415</wp:posOffset>
                </wp:positionV>
                <wp:extent cx="1924050" cy="361950"/>
                <wp:effectExtent l="38100" t="38100" r="114300" b="114300"/>
                <wp:wrapNone/>
                <wp:docPr id="7" name="テキスト ボックス 7"/>
                <wp:cNvGraphicFramePr/>
                <a:graphic xmlns:a="http://schemas.openxmlformats.org/drawingml/2006/main">
                  <a:graphicData uri="http://schemas.microsoft.com/office/word/2010/wordprocessingShape">
                    <wps:wsp>
                      <wps:cNvSpPr txBox="1"/>
                      <wps:spPr>
                        <a:xfrm>
                          <a:off x="0" y="0"/>
                          <a:ext cx="1924050" cy="3619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rsidR="009F6C26" w:rsidRPr="0049727E" w:rsidRDefault="009F6C26">
                            <w:pPr>
                              <w:rPr>
                                <w:sz w:val="17"/>
                                <w:szCs w:val="17"/>
                              </w:rPr>
                            </w:pPr>
                            <w:r w:rsidRPr="0049727E">
                              <w:rPr>
                                <w:rFonts w:hint="eastAsia"/>
                                <w:sz w:val="17"/>
                                <w:szCs w:val="17"/>
                              </w:rPr>
                              <w:t>平成２９</w:t>
                            </w:r>
                            <w:r w:rsidR="00C97B0F">
                              <w:rPr>
                                <w:sz w:val="17"/>
                                <w:szCs w:val="17"/>
                              </w:rPr>
                              <w:t>年</w:t>
                            </w:r>
                            <w:r w:rsidR="00C97B0F">
                              <w:rPr>
                                <w:rFonts w:hint="eastAsia"/>
                                <w:sz w:val="17"/>
                                <w:szCs w:val="17"/>
                              </w:rPr>
                              <w:t>１１</w:t>
                            </w:r>
                            <w:r w:rsidR="00C97B0F">
                              <w:rPr>
                                <w:sz w:val="17"/>
                                <w:szCs w:val="17"/>
                              </w:rPr>
                              <w:t>月</w:t>
                            </w:r>
                            <w:bookmarkStart w:id="0" w:name="_GoBack"/>
                            <w:bookmarkEnd w:id="0"/>
                            <w:r w:rsidR="00C97B0F">
                              <w:rPr>
                                <w:rFonts w:hint="eastAsia"/>
                                <w:sz w:val="17"/>
                                <w:szCs w:val="17"/>
                              </w:rPr>
                              <w:t>１</w:t>
                            </w:r>
                            <w:r w:rsidRPr="0049727E">
                              <w:rPr>
                                <w:sz w:val="17"/>
                                <w:szCs w:val="17"/>
                              </w:rPr>
                              <w:t>日発行</w:t>
                            </w:r>
                          </w:p>
                          <w:p w:rsidR="00790533" w:rsidRPr="0049727E" w:rsidRDefault="00800F4C" w:rsidP="0049727E">
                            <w:pPr>
                              <w:ind w:left="1190" w:hangingChars="700" w:hanging="1190"/>
                              <w:rPr>
                                <w:sz w:val="17"/>
                                <w:szCs w:val="17"/>
                              </w:rPr>
                            </w:pPr>
                            <w:r w:rsidRPr="0049727E">
                              <w:rPr>
                                <w:rFonts w:hint="eastAsia"/>
                                <w:sz w:val="17"/>
                                <w:szCs w:val="17"/>
                              </w:rPr>
                              <w:t>発行</w:t>
                            </w:r>
                            <w:r w:rsidR="00790533" w:rsidRPr="0049727E">
                              <w:rPr>
                                <w:sz w:val="17"/>
                                <w:szCs w:val="17"/>
                              </w:rPr>
                              <w:t>：大宮南小学校地元代表協議会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359.8pt;margin-top:1.45pt;width:151.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" fillcolor="white [3201]" strokeweight=".5pt">
                <v:shadow on="t" color="black" opacity="26214f" origin="-.5,-.5" offset=".74836mm,.74836mm"/>
                <v:textbox>
                  <w:txbxContent>
                    <w:p w:rsidR="009F6C26" w:rsidRPr="0049727E" w:rsidRDefault="009F6C26">
                      <w:pPr>
                        <w:rPr>
                          <w:sz w:val="17"/>
                          <w:szCs w:val="17"/>
                        </w:rPr>
                      </w:pPr>
                      <w:r w:rsidRPr="0049727E">
                        <w:rPr>
                          <w:rFonts w:hint="eastAsia"/>
                          <w:sz w:val="17"/>
                          <w:szCs w:val="17"/>
                        </w:rPr>
                        <w:t>平成２９</w:t>
                      </w:r>
                      <w:r w:rsidR="00C97B0F">
                        <w:rPr>
                          <w:sz w:val="17"/>
                          <w:szCs w:val="17"/>
                        </w:rPr>
                        <w:t>年</w:t>
                      </w:r>
                      <w:r w:rsidR="00C97B0F">
                        <w:rPr>
                          <w:rFonts w:hint="eastAsia"/>
                          <w:sz w:val="17"/>
                          <w:szCs w:val="17"/>
                        </w:rPr>
                        <w:t>１１</w:t>
                      </w:r>
                      <w:r w:rsidR="00C97B0F">
                        <w:rPr>
                          <w:sz w:val="17"/>
                          <w:szCs w:val="17"/>
                        </w:rPr>
                        <w:t>月</w:t>
                      </w:r>
                      <w:bookmarkStart w:id="1" w:name="_GoBack"/>
                      <w:bookmarkEnd w:id="1"/>
                      <w:r w:rsidR="00C97B0F">
                        <w:rPr>
                          <w:rFonts w:hint="eastAsia"/>
                          <w:sz w:val="17"/>
                          <w:szCs w:val="17"/>
                        </w:rPr>
                        <w:t>１</w:t>
                      </w:r>
                      <w:r w:rsidRPr="0049727E">
                        <w:rPr>
                          <w:sz w:val="17"/>
                          <w:szCs w:val="17"/>
                        </w:rPr>
                        <w:t>日発行</w:t>
                      </w:r>
                    </w:p>
                    <w:p w:rsidR="00790533" w:rsidRPr="0049727E" w:rsidRDefault="00800F4C" w:rsidP="0049727E">
                      <w:pPr>
                        <w:ind w:left="1190" w:hangingChars="700" w:hanging="1190"/>
                        <w:rPr>
                          <w:sz w:val="17"/>
                          <w:szCs w:val="17"/>
                        </w:rPr>
                      </w:pPr>
                      <w:r w:rsidRPr="0049727E">
                        <w:rPr>
                          <w:rFonts w:hint="eastAsia"/>
                          <w:sz w:val="17"/>
                          <w:szCs w:val="17"/>
                        </w:rPr>
                        <w:t>発行</w:t>
                      </w:r>
                      <w:r w:rsidR="00790533" w:rsidRPr="0049727E">
                        <w:rPr>
                          <w:sz w:val="17"/>
                          <w:szCs w:val="17"/>
                        </w:rPr>
                        <w:t>：大宮南小学校地元代表協議会</w:t>
                      </w:r>
                    </w:p>
                  </w:txbxContent>
                </v:textbox>
              </v:shape>
            </w:pict>
          </mc:Fallback>
        </mc:AlternateContent>
      </w:r>
    </w:p>
    <w:p w:rsidR="000F26E2" w:rsidRPr="000F26E2" w:rsidRDefault="000F26E2" w:rsidP="009F6C26">
      <w:pPr>
        <w:ind w:leftChars="-67" w:left="-141" w:right="-285" w:firstLineChars="100" w:firstLine="220"/>
        <w:jc w:val="right"/>
        <w:rPr>
          <w:rFonts w:ascii="ＭＳ ゴシック" w:eastAsia="ＭＳ ゴシック" w:hAnsi="ＭＳ ゴシック"/>
          <w:sz w:val="22"/>
        </w:rPr>
      </w:pPr>
    </w:p>
    <w:p w:rsidR="00BC1C45" w:rsidRPr="00BC1C45" w:rsidRDefault="00BC1C45" w:rsidP="000F26E2">
      <w:pPr>
        <w:wordWrap w:val="0"/>
        <w:spacing w:before="240"/>
        <w:ind w:leftChars="-67" w:left="-141" w:right="-285"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栃木市教育委員会では、</w:t>
      </w:r>
      <w:r w:rsidR="000F26E2">
        <w:rPr>
          <w:rFonts w:ascii="ＭＳ ゴシック" w:eastAsia="ＭＳ ゴシック" w:hAnsi="ＭＳ ゴシック" w:hint="eastAsia"/>
          <w:sz w:val="24"/>
          <w:szCs w:val="24"/>
        </w:rPr>
        <w:t>子どもたちの教育環境等に配慮した「市内小中学校の学</w:t>
      </w:r>
      <w:r w:rsidR="000F26E2" w:rsidRPr="000F26E2">
        <w:rPr>
          <w:rFonts w:ascii="ＭＳ ゴシック" w:eastAsia="ＭＳ ゴシック" w:hAnsi="ＭＳ ゴシック" w:hint="eastAsia"/>
          <w:sz w:val="24"/>
          <w:szCs w:val="24"/>
        </w:rPr>
        <w:t>校適正配置」を進めて</w:t>
      </w:r>
      <w:r w:rsidR="000F26E2">
        <w:rPr>
          <w:rFonts w:ascii="ＭＳ ゴシック" w:eastAsia="ＭＳ ゴシック" w:hAnsi="ＭＳ ゴシック" w:hint="eastAsia"/>
          <w:sz w:val="24"/>
          <w:szCs w:val="24"/>
        </w:rPr>
        <w:t>い</w:t>
      </w:r>
      <w:r w:rsidR="000F26E2" w:rsidRPr="000F26E2">
        <w:rPr>
          <w:rFonts w:ascii="ＭＳ ゴシック" w:eastAsia="ＭＳ ゴシック" w:hAnsi="ＭＳ ゴシック" w:hint="eastAsia"/>
          <w:sz w:val="24"/>
          <w:szCs w:val="24"/>
        </w:rPr>
        <w:t>ます。その一環として、具体的な適正配置の方策等に</w:t>
      </w:r>
      <w:r w:rsidR="000F26E2">
        <w:rPr>
          <w:rFonts w:ascii="ＭＳ ゴシック" w:eastAsia="ＭＳ ゴシック" w:hAnsi="ＭＳ ゴシック" w:hint="eastAsia"/>
          <w:sz w:val="24"/>
          <w:szCs w:val="24"/>
        </w:rPr>
        <w:t>ついて、地域の意見をまとめるための地元代表協議会を設置することになりました。</w:t>
      </w:r>
    </w:p>
    <w:p w:rsidR="00BC1C45" w:rsidRDefault="0049727E">
      <w:r>
        <w:rPr>
          <w:noProof/>
        </w:rPr>
        <mc:AlternateContent>
          <mc:Choice Requires="wps">
            <w:drawing>
              <wp:anchor distT="0" distB="0" distL="114300" distR="114300" simplePos="0" relativeHeight="251654144" behindDoc="0" locked="0" layoutInCell="1" allowOverlap="1">
                <wp:simplePos x="0" y="0"/>
                <wp:positionH relativeFrom="column">
                  <wp:posOffset>3607435</wp:posOffset>
                </wp:positionH>
                <wp:positionV relativeFrom="paragraph">
                  <wp:posOffset>13970</wp:posOffset>
                </wp:positionV>
                <wp:extent cx="2971800" cy="35242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971800" cy="3524250"/>
                        </a:xfrm>
                        <a:prstGeom prst="rect">
                          <a:avLst/>
                        </a:prstGeom>
                        <a:solidFill>
                          <a:schemeClr val="lt1"/>
                        </a:solidFill>
                        <a:ln w="6350">
                          <a:noFill/>
                        </a:ln>
                      </wps:spPr>
                      <wps:txbx>
                        <w:txbxContent>
                          <w:p w:rsidR="00E13162" w:rsidRPr="00200807" w:rsidRDefault="00083909">
                            <w:pPr>
                              <w:rPr>
                                <w:rFonts w:ascii="ＭＳ ゴシック" w:eastAsia="ＭＳ ゴシック" w:hAnsi="ＭＳ ゴシック"/>
                                <w:b/>
                                <w:sz w:val="22"/>
                              </w:rPr>
                            </w:pPr>
                            <w:r w:rsidRPr="00200807">
                              <w:rPr>
                                <w:rFonts w:ascii="ＭＳ ゴシック" w:eastAsia="ＭＳ ゴシック" w:hAnsi="ＭＳ ゴシック" w:hint="eastAsia"/>
                                <w:b/>
                                <w:sz w:val="22"/>
                              </w:rPr>
                              <w:t>【大宮南小学校</w:t>
                            </w:r>
                            <w:r w:rsidRPr="00200807">
                              <w:rPr>
                                <w:rFonts w:ascii="ＭＳ ゴシック" w:eastAsia="ＭＳ ゴシック" w:hAnsi="ＭＳ ゴシック"/>
                                <w:b/>
                                <w:sz w:val="22"/>
                              </w:rPr>
                              <w:t>地元代表協議会委員</w:t>
                            </w:r>
                            <w:r w:rsidRPr="00200807">
                              <w:rPr>
                                <w:rFonts w:ascii="ＭＳ ゴシック" w:eastAsia="ＭＳ ゴシック" w:hAnsi="ＭＳ ゴシック" w:hint="eastAsia"/>
                                <w:b/>
                                <w:sz w:val="22"/>
                              </w:rPr>
                              <w:t>】</w:t>
                            </w:r>
                          </w:p>
                          <w:tbl>
                            <w:tblPr>
                              <w:tblStyle w:val="a3"/>
                              <w:tblW w:w="4390" w:type="dxa"/>
                              <w:tblLook w:val="04A0" w:firstRow="1" w:lastRow="0" w:firstColumn="1" w:lastColumn="0" w:noHBand="0" w:noVBand="1"/>
                            </w:tblPr>
                            <w:tblGrid>
                              <w:gridCol w:w="1838"/>
                              <w:gridCol w:w="2552"/>
                            </w:tblGrid>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渡辺　栄三</w:t>
                                  </w:r>
                                </w:p>
                              </w:tc>
                              <w:tc>
                                <w:tcPr>
                                  <w:tcW w:w="2552" w:type="dxa"/>
                                </w:tcPr>
                                <w:p w:rsidR="00E13162" w:rsidRPr="00790533" w:rsidRDefault="00E13162" w:rsidP="00083909">
                                  <w:pPr>
                                    <w:widowControl/>
                                    <w:rPr>
                                      <w:rFonts w:ascii="ＭＳ ゴシック" w:eastAsia="ＭＳ ゴシック" w:hAnsi="ＭＳ ゴシック"/>
                                      <w:sz w:val="22"/>
                                    </w:rPr>
                                  </w:pPr>
                                  <w:r w:rsidRPr="00790533">
                                    <w:rPr>
                                      <w:rFonts w:ascii="ＭＳ ゴシック" w:eastAsia="ＭＳ ゴシック" w:hAnsi="ＭＳ ゴシック" w:hint="eastAsia"/>
                                      <w:color w:val="000000"/>
                                      <w:sz w:val="22"/>
                                    </w:rPr>
                                    <w:t>自治会長（宮田）</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川中子　利夫</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自治会長（高谷）</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鶴見　茂夫</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自治会長（仲仕上）</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関野　政雄</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自治会長（樋ノ口生協）</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田村　将徳</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ＰＴＡ会長</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大庭　麻美</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保護者</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大野　正三</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民生委員</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多賀谷　利彦</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民生委員</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渡邉　明</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民生委員</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松尾　俊江</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主任児童員</w:t>
                                  </w:r>
                                </w:p>
                              </w:tc>
                            </w:tr>
                            <w:tr w:rsidR="00E13162" w:rsidRPr="00790533" w:rsidTr="00CA63F7">
                              <w:trPr>
                                <w:trHeight w:val="324"/>
                              </w:trPr>
                              <w:tc>
                                <w:tcPr>
                                  <w:tcW w:w="1838" w:type="dxa"/>
                                </w:tcPr>
                                <w:p w:rsidR="00E13162" w:rsidRPr="00790533" w:rsidRDefault="002C1E1D" w:rsidP="002C1E1D">
                                  <w:pPr>
                                    <w:rPr>
                                      <w:rFonts w:ascii="ＭＳ ゴシック" w:eastAsia="ＭＳ ゴシック" w:hAnsi="ＭＳ ゴシック"/>
                                      <w:sz w:val="22"/>
                                    </w:rPr>
                                  </w:pPr>
                                  <w:r>
                                    <w:rPr>
                                      <w:rFonts w:ascii="ＭＳ ゴシック" w:eastAsia="ＭＳ ゴシック" w:hAnsi="ＭＳ ゴシック" w:hint="eastAsia"/>
                                      <w:sz w:val="22"/>
                                    </w:rPr>
                                    <w:t>〇</w:t>
                                  </w:r>
                                  <w:r w:rsidR="00E13162" w:rsidRPr="00790533">
                                    <w:rPr>
                                      <w:rFonts w:ascii="ＭＳ ゴシック" w:eastAsia="ＭＳ ゴシック" w:hAnsi="ＭＳ ゴシック" w:hint="eastAsia"/>
                                      <w:sz w:val="22"/>
                                    </w:rPr>
                                    <w:t>猿山　美代子</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市体育協会</w:t>
                                  </w:r>
                                </w:p>
                              </w:tc>
                            </w:tr>
                            <w:tr w:rsidR="00E13162" w:rsidRPr="00790533" w:rsidTr="00CA63F7">
                              <w:trPr>
                                <w:trHeight w:val="324"/>
                              </w:trPr>
                              <w:tc>
                                <w:tcPr>
                                  <w:tcW w:w="1838" w:type="dxa"/>
                                </w:tcPr>
                                <w:p w:rsidR="00E13162" w:rsidRPr="00790533" w:rsidRDefault="002C1E1D" w:rsidP="002C1E1D">
                                  <w:pPr>
                                    <w:rPr>
                                      <w:rFonts w:ascii="ＭＳ ゴシック" w:eastAsia="ＭＳ ゴシック" w:hAnsi="ＭＳ ゴシック"/>
                                      <w:sz w:val="22"/>
                                    </w:rPr>
                                  </w:pPr>
                                  <w:r>
                                    <w:rPr>
                                      <w:rFonts w:ascii="ＭＳ ゴシック" w:eastAsia="ＭＳ ゴシック" w:hAnsi="ＭＳ ゴシック" w:hint="eastAsia"/>
                                      <w:sz w:val="22"/>
                                    </w:rPr>
                                    <w:t>◎</w:t>
                                  </w:r>
                                  <w:r w:rsidR="00E13162" w:rsidRPr="00790533">
                                    <w:rPr>
                                      <w:rFonts w:ascii="ＭＳ ゴシック" w:eastAsia="ＭＳ ゴシック" w:hAnsi="ＭＳ ゴシック" w:hint="eastAsia"/>
                                      <w:sz w:val="22"/>
                                    </w:rPr>
                                    <w:t>柏崎　桂二</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学校運営協議会長</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神田　誠司</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学校運営協議会</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鈴木　清江</w:t>
                                  </w:r>
                                </w:p>
                              </w:tc>
                              <w:tc>
                                <w:tcPr>
                                  <w:tcW w:w="2552" w:type="dxa"/>
                                </w:tcPr>
                                <w:p w:rsidR="00E13162" w:rsidRPr="00790533" w:rsidRDefault="00083909" w:rsidP="00083909">
                                  <w:pPr>
                                    <w:widowControl/>
                                    <w:rPr>
                                      <w:rFonts w:ascii="ＭＳ ゴシック" w:eastAsia="ＭＳ ゴシック" w:hAnsi="ＭＳ ゴシック"/>
                                      <w:sz w:val="22"/>
                                    </w:rPr>
                                  </w:pPr>
                                  <w:r w:rsidRPr="00790533">
                                    <w:rPr>
                                      <w:rFonts w:ascii="ＭＳ ゴシック" w:eastAsia="ＭＳ ゴシック" w:hAnsi="ＭＳ ゴシック" w:hint="eastAsia"/>
                                      <w:color w:val="000000"/>
                                      <w:sz w:val="22"/>
                                    </w:rPr>
                                    <w:t>地域コーディネーター</w:t>
                                  </w:r>
                                </w:p>
                              </w:tc>
                            </w:tr>
                          </w:tbl>
                          <w:p w:rsidR="00E13162" w:rsidRDefault="002C1E1D">
                            <w:r>
                              <w:rPr>
                                <w:rFonts w:hint="eastAsia"/>
                              </w:rPr>
                              <w:t>◎</w:t>
                            </w:r>
                            <w:r>
                              <w:t>は会長、〇は副会長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9" type="#_x0000_t202" style="position:absolute;left:0;text-align:left;margin-left:284.05pt;margin-top:1.1pt;width:234pt;height:2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AXYwIAAJI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" fillcolor="white [3201]" stroked="f" strokeweight=".5pt">
                <v:textbox>
                  <w:txbxContent>
                    <w:p w:rsidR="00E13162" w:rsidRPr="00200807" w:rsidRDefault="00083909">
                      <w:pPr>
                        <w:rPr>
                          <w:rFonts w:ascii="ＭＳ ゴシック" w:eastAsia="ＭＳ ゴシック" w:hAnsi="ＭＳ ゴシック"/>
                          <w:b/>
                          <w:sz w:val="22"/>
                        </w:rPr>
                      </w:pPr>
                      <w:r w:rsidRPr="00200807">
                        <w:rPr>
                          <w:rFonts w:ascii="ＭＳ ゴシック" w:eastAsia="ＭＳ ゴシック" w:hAnsi="ＭＳ ゴシック" w:hint="eastAsia"/>
                          <w:b/>
                          <w:sz w:val="22"/>
                        </w:rPr>
                        <w:t>【大宮南小学校</w:t>
                      </w:r>
                      <w:r w:rsidRPr="00200807">
                        <w:rPr>
                          <w:rFonts w:ascii="ＭＳ ゴシック" w:eastAsia="ＭＳ ゴシック" w:hAnsi="ＭＳ ゴシック"/>
                          <w:b/>
                          <w:sz w:val="22"/>
                        </w:rPr>
                        <w:t>地元代表協議会委員</w:t>
                      </w:r>
                      <w:r w:rsidRPr="00200807">
                        <w:rPr>
                          <w:rFonts w:ascii="ＭＳ ゴシック" w:eastAsia="ＭＳ ゴシック" w:hAnsi="ＭＳ ゴシック" w:hint="eastAsia"/>
                          <w:b/>
                          <w:sz w:val="22"/>
                        </w:rPr>
                        <w:t>】</w:t>
                      </w:r>
                    </w:p>
                    <w:tbl>
                      <w:tblPr>
                        <w:tblStyle w:val="a3"/>
                        <w:tblW w:w="4390" w:type="dxa"/>
                        <w:tblLook w:val="04A0" w:firstRow="1" w:lastRow="0" w:firstColumn="1" w:lastColumn="0" w:noHBand="0" w:noVBand="1"/>
                      </w:tblPr>
                      <w:tblGrid>
                        <w:gridCol w:w="1838"/>
                        <w:gridCol w:w="2552"/>
                      </w:tblGrid>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渡辺　栄三</w:t>
                            </w:r>
                          </w:p>
                        </w:tc>
                        <w:tc>
                          <w:tcPr>
                            <w:tcW w:w="2552" w:type="dxa"/>
                          </w:tcPr>
                          <w:p w:rsidR="00E13162" w:rsidRPr="00790533" w:rsidRDefault="00E13162" w:rsidP="00083909">
                            <w:pPr>
                              <w:widowControl/>
                              <w:rPr>
                                <w:rFonts w:ascii="ＭＳ ゴシック" w:eastAsia="ＭＳ ゴシック" w:hAnsi="ＭＳ ゴシック"/>
                                <w:sz w:val="22"/>
                              </w:rPr>
                            </w:pPr>
                            <w:r w:rsidRPr="00790533">
                              <w:rPr>
                                <w:rFonts w:ascii="ＭＳ ゴシック" w:eastAsia="ＭＳ ゴシック" w:hAnsi="ＭＳ ゴシック" w:hint="eastAsia"/>
                                <w:color w:val="000000"/>
                                <w:sz w:val="22"/>
                              </w:rPr>
                              <w:t>自治会長（宮田）</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川中子　利夫</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自治会長（高谷）</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鶴見　茂夫</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自治会長（仲仕上）</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関野　政雄</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自治会長（樋ノ口生協）</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田村　将徳</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ＰＴＡ会長</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大庭　麻美</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保護者</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大野　正三</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民生委員</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多賀谷　利彦</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民生委員</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渡邉　明</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民生委員</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松尾　俊江</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主任児童員</w:t>
                            </w:r>
                          </w:p>
                        </w:tc>
                      </w:tr>
                      <w:tr w:rsidR="00E13162" w:rsidRPr="00790533" w:rsidTr="00CA63F7">
                        <w:trPr>
                          <w:trHeight w:val="324"/>
                        </w:trPr>
                        <w:tc>
                          <w:tcPr>
                            <w:tcW w:w="1838" w:type="dxa"/>
                          </w:tcPr>
                          <w:p w:rsidR="00E13162" w:rsidRPr="00790533" w:rsidRDefault="002C1E1D" w:rsidP="002C1E1D">
                            <w:pPr>
                              <w:rPr>
                                <w:rFonts w:ascii="ＭＳ ゴシック" w:eastAsia="ＭＳ ゴシック" w:hAnsi="ＭＳ ゴシック"/>
                                <w:sz w:val="22"/>
                              </w:rPr>
                            </w:pPr>
                            <w:r>
                              <w:rPr>
                                <w:rFonts w:ascii="ＭＳ ゴシック" w:eastAsia="ＭＳ ゴシック" w:hAnsi="ＭＳ ゴシック" w:hint="eastAsia"/>
                                <w:sz w:val="22"/>
                              </w:rPr>
                              <w:t>〇</w:t>
                            </w:r>
                            <w:r w:rsidR="00E13162" w:rsidRPr="00790533">
                              <w:rPr>
                                <w:rFonts w:ascii="ＭＳ ゴシック" w:eastAsia="ＭＳ ゴシック" w:hAnsi="ＭＳ ゴシック" w:hint="eastAsia"/>
                                <w:sz w:val="22"/>
                              </w:rPr>
                              <w:t>猿山　美代子</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市体育協会</w:t>
                            </w:r>
                          </w:p>
                        </w:tc>
                      </w:tr>
                      <w:tr w:rsidR="00E13162" w:rsidRPr="00790533" w:rsidTr="00CA63F7">
                        <w:trPr>
                          <w:trHeight w:val="324"/>
                        </w:trPr>
                        <w:tc>
                          <w:tcPr>
                            <w:tcW w:w="1838" w:type="dxa"/>
                          </w:tcPr>
                          <w:p w:rsidR="00E13162" w:rsidRPr="00790533" w:rsidRDefault="002C1E1D" w:rsidP="002C1E1D">
                            <w:pPr>
                              <w:rPr>
                                <w:rFonts w:ascii="ＭＳ ゴシック" w:eastAsia="ＭＳ ゴシック" w:hAnsi="ＭＳ ゴシック"/>
                                <w:sz w:val="22"/>
                              </w:rPr>
                            </w:pPr>
                            <w:r>
                              <w:rPr>
                                <w:rFonts w:ascii="ＭＳ ゴシック" w:eastAsia="ＭＳ ゴシック" w:hAnsi="ＭＳ ゴシック" w:hint="eastAsia"/>
                                <w:sz w:val="22"/>
                              </w:rPr>
                              <w:t>◎</w:t>
                            </w:r>
                            <w:r w:rsidR="00E13162" w:rsidRPr="00790533">
                              <w:rPr>
                                <w:rFonts w:ascii="ＭＳ ゴシック" w:eastAsia="ＭＳ ゴシック" w:hAnsi="ＭＳ ゴシック" w:hint="eastAsia"/>
                                <w:sz w:val="22"/>
                              </w:rPr>
                              <w:t>柏崎　桂二</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学校運営協議会長</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神田　誠司</w:t>
                            </w:r>
                          </w:p>
                        </w:tc>
                        <w:tc>
                          <w:tcPr>
                            <w:tcW w:w="2552" w:type="dxa"/>
                          </w:tcPr>
                          <w:p w:rsidR="00E13162" w:rsidRPr="00790533" w:rsidRDefault="00083909" w:rsidP="00083909">
                            <w:pPr>
                              <w:widowControl/>
                              <w:rPr>
                                <w:rFonts w:ascii="ＭＳ ゴシック" w:eastAsia="ＭＳ ゴシック" w:hAnsi="ＭＳ ゴシック"/>
                                <w:color w:val="000000"/>
                                <w:sz w:val="22"/>
                              </w:rPr>
                            </w:pPr>
                            <w:r w:rsidRPr="00790533">
                              <w:rPr>
                                <w:rFonts w:ascii="ＭＳ ゴシック" w:eastAsia="ＭＳ ゴシック" w:hAnsi="ＭＳ ゴシック" w:hint="eastAsia"/>
                                <w:color w:val="000000"/>
                                <w:sz w:val="22"/>
                              </w:rPr>
                              <w:t>学校運営協議会</w:t>
                            </w:r>
                          </w:p>
                        </w:tc>
                      </w:tr>
                      <w:tr w:rsidR="00E13162" w:rsidRPr="00790533" w:rsidTr="00CA63F7">
                        <w:trPr>
                          <w:trHeight w:val="324"/>
                        </w:trPr>
                        <w:tc>
                          <w:tcPr>
                            <w:tcW w:w="1838" w:type="dxa"/>
                          </w:tcPr>
                          <w:p w:rsidR="00E13162" w:rsidRPr="00790533" w:rsidRDefault="00E13162" w:rsidP="002C1E1D">
                            <w:pPr>
                              <w:ind w:firstLineChars="100" w:firstLine="220"/>
                              <w:rPr>
                                <w:rFonts w:ascii="ＭＳ ゴシック" w:eastAsia="ＭＳ ゴシック" w:hAnsi="ＭＳ ゴシック"/>
                                <w:sz w:val="22"/>
                              </w:rPr>
                            </w:pPr>
                            <w:r w:rsidRPr="00790533">
                              <w:rPr>
                                <w:rFonts w:ascii="ＭＳ ゴシック" w:eastAsia="ＭＳ ゴシック" w:hAnsi="ＭＳ ゴシック" w:hint="eastAsia"/>
                                <w:sz w:val="22"/>
                              </w:rPr>
                              <w:t>鈴木　清江</w:t>
                            </w:r>
                          </w:p>
                        </w:tc>
                        <w:tc>
                          <w:tcPr>
                            <w:tcW w:w="2552" w:type="dxa"/>
                          </w:tcPr>
                          <w:p w:rsidR="00E13162" w:rsidRPr="00790533" w:rsidRDefault="00083909" w:rsidP="00083909">
                            <w:pPr>
                              <w:widowControl/>
                              <w:rPr>
                                <w:rFonts w:ascii="ＭＳ ゴシック" w:eastAsia="ＭＳ ゴシック" w:hAnsi="ＭＳ ゴシック"/>
                                <w:sz w:val="22"/>
                              </w:rPr>
                            </w:pPr>
                            <w:r w:rsidRPr="00790533">
                              <w:rPr>
                                <w:rFonts w:ascii="ＭＳ ゴシック" w:eastAsia="ＭＳ ゴシック" w:hAnsi="ＭＳ ゴシック" w:hint="eastAsia"/>
                                <w:color w:val="000000"/>
                                <w:sz w:val="22"/>
                              </w:rPr>
                              <w:t>地域コーディネーター</w:t>
                            </w:r>
                          </w:p>
                        </w:tc>
                      </w:tr>
                    </w:tbl>
                    <w:p w:rsidR="00E13162" w:rsidRDefault="002C1E1D">
                      <w:r>
                        <w:rPr>
                          <w:rFonts w:hint="eastAsia"/>
                        </w:rPr>
                        <w:t>◎</w:t>
                      </w:r>
                      <w:r>
                        <w:t>は会長、〇は副会長</w:t>
                      </w:r>
                    </w:p>
                  </w:txbxContent>
                </v:textbox>
              </v:shape>
            </w:pict>
          </mc:Fallback>
        </mc:AlternateContent>
      </w:r>
      <w:r w:rsidR="001A4467">
        <w:rPr>
          <w:noProof/>
        </w:rPr>
        <mc:AlternateContent>
          <mc:Choice Requires="wps">
            <w:drawing>
              <wp:anchor distT="0" distB="0" distL="114300" distR="114300" simplePos="0" relativeHeight="251655168" behindDoc="0" locked="0" layoutInCell="1" allowOverlap="1">
                <wp:simplePos x="0" y="0"/>
                <wp:positionH relativeFrom="column">
                  <wp:posOffset>90170</wp:posOffset>
                </wp:positionH>
                <wp:positionV relativeFrom="paragraph">
                  <wp:posOffset>59690</wp:posOffset>
                </wp:positionV>
                <wp:extent cx="1666875" cy="29527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1666875" cy="295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F6C26" w:rsidRPr="009F6C26" w:rsidRDefault="009F6C26" w:rsidP="009F6C26">
                            <w:pPr>
                              <w:jc w:val="center"/>
                              <w:rPr>
                                <w:rFonts w:ascii="ＭＳ ゴシック" w:eastAsia="ＭＳ ゴシック" w:hAnsi="ＭＳ ゴシック"/>
                                <w:b/>
                                <w:color w:val="000000" w:themeColor="text1"/>
                                <w:sz w:val="22"/>
                              </w:rPr>
                            </w:pPr>
                            <w:r w:rsidRPr="009F6C26">
                              <w:rPr>
                                <w:rFonts w:ascii="ＭＳ ゴシック" w:eastAsia="ＭＳ ゴシック" w:hAnsi="ＭＳ ゴシック" w:hint="eastAsia"/>
                                <w:b/>
                                <w:color w:val="000000" w:themeColor="text1"/>
                                <w:sz w:val="22"/>
                              </w:rPr>
                              <w:t>第</w:t>
                            </w:r>
                            <w:r w:rsidRPr="009F6C26">
                              <w:rPr>
                                <w:rFonts w:ascii="ＭＳ ゴシック" w:eastAsia="ＭＳ ゴシック" w:hAnsi="ＭＳ ゴシック"/>
                                <w:b/>
                                <w:color w:val="000000" w:themeColor="text1"/>
                                <w:sz w:val="22"/>
                              </w:rPr>
                              <w:t>１回地元代表協議会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 o:spid="_x0000_s1030" style="position:absolute;left:0;text-align:left;margin-left:7.1pt;margin-top:4.7pt;width:131.25pt;height:23.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" fillcolor="#bdd6ee [1300]" strokecolor="#1f4d78 [1604]" strokeweight="1pt">
                <v:stroke joinstyle="miter"/>
                <v:textbox>
                  <w:txbxContent>
                    <w:p w:rsidR="009F6C26" w:rsidRPr="009F6C26" w:rsidRDefault="009F6C26" w:rsidP="009F6C26">
                      <w:pPr>
                        <w:jc w:val="center"/>
                        <w:rPr>
                          <w:rFonts w:ascii="ＭＳ ゴシック" w:eastAsia="ＭＳ ゴシック" w:hAnsi="ＭＳ ゴシック"/>
                          <w:b/>
                          <w:color w:val="000000" w:themeColor="text1"/>
                          <w:sz w:val="22"/>
                        </w:rPr>
                      </w:pPr>
                      <w:r w:rsidRPr="009F6C26">
                        <w:rPr>
                          <w:rFonts w:ascii="ＭＳ ゴシック" w:eastAsia="ＭＳ ゴシック" w:hAnsi="ＭＳ ゴシック" w:hint="eastAsia"/>
                          <w:b/>
                          <w:color w:val="000000" w:themeColor="text1"/>
                          <w:sz w:val="22"/>
                        </w:rPr>
                        <w:t>第</w:t>
                      </w:r>
                      <w:r w:rsidRPr="009F6C26">
                        <w:rPr>
                          <w:rFonts w:ascii="ＭＳ ゴシック" w:eastAsia="ＭＳ ゴシック" w:hAnsi="ＭＳ ゴシック"/>
                          <w:b/>
                          <w:color w:val="000000" w:themeColor="text1"/>
                          <w:sz w:val="22"/>
                        </w:rPr>
                        <w:t>１回地元代表協議会</w:t>
                      </w:r>
                    </w:p>
                  </w:txbxContent>
                </v:textbox>
              </v:roundrect>
            </w:pict>
          </mc:Fallback>
        </mc:AlternateContent>
      </w:r>
      <w:r w:rsidR="001A4467">
        <w:rPr>
          <w:noProof/>
        </w:rPr>
        <mc:AlternateContent>
          <mc:Choice Requires="wps">
            <w:drawing>
              <wp:anchor distT="0" distB="0" distL="114300" distR="114300" simplePos="0" relativeHeight="251652096" behindDoc="0" locked="0" layoutInCell="1" allowOverlap="1">
                <wp:simplePos x="0" y="0"/>
                <wp:positionH relativeFrom="column">
                  <wp:posOffset>-45085</wp:posOffset>
                </wp:positionH>
                <wp:positionV relativeFrom="paragraph">
                  <wp:posOffset>194945</wp:posOffset>
                </wp:positionV>
                <wp:extent cx="3600450" cy="15430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3600450" cy="1543050"/>
                        </a:xfrm>
                        <a:prstGeom prst="rect">
                          <a:avLst/>
                        </a:prstGeom>
                        <a:solidFill>
                          <a:schemeClr val="lt1"/>
                        </a:solidFill>
                        <a:ln w="6350">
                          <a:solidFill>
                            <a:schemeClr val="tx1"/>
                          </a:solidFill>
                          <a:prstDash val="solid"/>
                        </a:ln>
                      </wps:spPr>
                      <wps:txbx>
                        <w:txbxContent>
                          <w:p w:rsidR="009F6C26" w:rsidRDefault="009F6C26">
                            <w:pPr>
                              <w:rPr>
                                <w:rFonts w:ascii="ＭＳ ゴシック" w:eastAsia="ＭＳ ゴシック" w:hAnsi="ＭＳ ゴシック"/>
                                <w:sz w:val="22"/>
                              </w:rPr>
                            </w:pPr>
                          </w:p>
                          <w:p w:rsidR="000F26E2" w:rsidRPr="00E13162" w:rsidRDefault="000F26E2">
                            <w:pPr>
                              <w:rPr>
                                <w:rFonts w:ascii="ＭＳ ゴシック" w:eastAsia="ＭＳ ゴシック" w:hAnsi="ＭＳ ゴシック"/>
                                <w:sz w:val="22"/>
                              </w:rPr>
                            </w:pPr>
                            <w:r w:rsidRPr="00E13162">
                              <w:rPr>
                                <w:rFonts w:ascii="ＭＳ ゴシック" w:eastAsia="ＭＳ ゴシック" w:hAnsi="ＭＳ ゴシック" w:hint="eastAsia"/>
                                <w:sz w:val="22"/>
                              </w:rPr>
                              <w:t>平成２９</w:t>
                            </w:r>
                            <w:r w:rsidR="009F6C26">
                              <w:rPr>
                                <w:rFonts w:ascii="ＭＳ ゴシック" w:eastAsia="ＭＳ ゴシック" w:hAnsi="ＭＳ ゴシック"/>
                                <w:sz w:val="22"/>
                              </w:rPr>
                              <w:t>年８月</w:t>
                            </w:r>
                            <w:r w:rsidR="009F6C26">
                              <w:rPr>
                                <w:rFonts w:ascii="ＭＳ ゴシック" w:eastAsia="ＭＳ ゴシック" w:hAnsi="ＭＳ ゴシック" w:hint="eastAsia"/>
                                <w:sz w:val="22"/>
                              </w:rPr>
                              <w:t>７</w:t>
                            </w:r>
                            <w:r w:rsidR="009F6C26">
                              <w:rPr>
                                <w:rFonts w:ascii="ＭＳ ゴシック" w:eastAsia="ＭＳ ゴシック" w:hAnsi="ＭＳ ゴシック"/>
                                <w:sz w:val="22"/>
                              </w:rPr>
                              <w:t>日（</w:t>
                            </w:r>
                            <w:r w:rsidR="009F6C26">
                              <w:rPr>
                                <w:rFonts w:ascii="ＭＳ ゴシック" w:eastAsia="ＭＳ ゴシック" w:hAnsi="ＭＳ ゴシック" w:hint="eastAsia"/>
                                <w:sz w:val="22"/>
                              </w:rPr>
                              <w:t>月</w:t>
                            </w:r>
                            <w:r w:rsidRPr="00E13162">
                              <w:rPr>
                                <w:rFonts w:ascii="ＭＳ ゴシック" w:eastAsia="ＭＳ ゴシック" w:hAnsi="ＭＳ ゴシック"/>
                                <w:sz w:val="22"/>
                              </w:rPr>
                              <w:t>）</w:t>
                            </w:r>
                            <w:r w:rsidR="009F6C26">
                              <w:rPr>
                                <w:rFonts w:ascii="ＭＳ ゴシック" w:eastAsia="ＭＳ ゴシック" w:hAnsi="ＭＳ ゴシック" w:hint="eastAsia"/>
                                <w:sz w:val="22"/>
                              </w:rPr>
                              <w:t>大宮</w:t>
                            </w:r>
                            <w:r w:rsidR="009F6C26">
                              <w:rPr>
                                <w:rFonts w:ascii="ＭＳ ゴシック" w:eastAsia="ＭＳ ゴシック" w:hAnsi="ＭＳ ゴシック"/>
                                <w:sz w:val="22"/>
                              </w:rPr>
                              <w:t>公民館</w:t>
                            </w:r>
                            <w:r w:rsidRPr="00E13162">
                              <w:rPr>
                                <w:rFonts w:ascii="ＭＳ ゴシック" w:eastAsia="ＭＳ ゴシック" w:hAnsi="ＭＳ ゴシック"/>
                                <w:sz w:val="22"/>
                              </w:rPr>
                              <w:t>に</w:t>
                            </w:r>
                            <w:r w:rsidRPr="00E13162">
                              <w:rPr>
                                <w:rFonts w:ascii="ＭＳ ゴシック" w:eastAsia="ＭＳ ゴシック" w:hAnsi="ＭＳ ゴシック" w:hint="eastAsia"/>
                                <w:sz w:val="22"/>
                              </w:rPr>
                              <w:t>おいて、</w:t>
                            </w:r>
                            <w:r w:rsidRPr="00E13162">
                              <w:rPr>
                                <w:rFonts w:ascii="ＭＳ ゴシック" w:eastAsia="ＭＳ ゴシック" w:hAnsi="ＭＳ ゴシック"/>
                                <w:sz w:val="22"/>
                              </w:rPr>
                              <w:t>第１回目の地元代表協議会が開催されました。</w:t>
                            </w:r>
                          </w:p>
                          <w:p w:rsidR="00E13162" w:rsidRDefault="00E13162" w:rsidP="00E13162">
                            <w:pPr>
                              <w:spacing w:before="240"/>
                              <w:rPr>
                                <w:rFonts w:ascii="ＭＳ ゴシック" w:eastAsia="ＭＳ ゴシック" w:hAnsi="ＭＳ ゴシック"/>
                                <w:sz w:val="22"/>
                              </w:rPr>
                            </w:pPr>
                            <w:r w:rsidRPr="00E13162">
                              <w:rPr>
                                <w:rFonts w:ascii="ＭＳ ゴシック" w:eastAsia="ＭＳ ゴシック" w:hAnsi="ＭＳ ゴシック" w:hint="eastAsia"/>
                                <w:sz w:val="22"/>
                              </w:rPr>
                              <w:t>内容</w:t>
                            </w:r>
                            <w:r>
                              <w:rPr>
                                <w:rFonts w:ascii="ＭＳ ゴシック" w:eastAsia="ＭＳ ゴシック" w:hAnsi="ＭＳ ゴシック" w:hint="eastAsia"/>
                                <w:sz w:val="22"/>
                              </w:rPr>
                              <w:t xml:space="preserve">　・</w:t>
                            </w:r>
                            <w:r w:rsidRPr="00E13162">
                              <w:rPr>
                                <w:rFonts w:ascii="ＭＳ ゴシック" w:eastAsia="ＭＳ ゴシック" w:hAnsi="ＭＳ ゴシック" w:hint="eastAsia"/>
                                <w:sz w:val="22"/>
                              </w:rPr>
                              <w:t>「</w:t>
                            </w:r>
                            <w:r w:rsidRPr="00E13162">
                              <w:rPr>
                                <w:rFonts w:ascii="ＭＳ ゴシック" w:eastAsia="ＭＳ ゴシック" w:hAnsi="ＭＳ ゴシック"/>
                                <w:sz w:val="22"/>
                              </w:rPr>
                              <w:t>栃木市立小中学校適正配置」の取組</w:t>
                            </w:r>
                            <w:r w:rsidRPr="00E13162">
                              <w:rPr>
                                <w:rFonts w:ascii="ＭＳ ゴシック" w:eastAsia="ＭＳ ゴシック" w:hAnsi="ＭＳ ゴシック" w:hint="eastAsia"/>
                                <w:sz w:val="22"/>
                              </w:rPr>
                              <w:t>について</w:t>
                            </w:r>
                          </w:p>
                          <w:p w:rsidR="00E13162" w:rsidRDefault="00E13162" w:rsidP="00E1316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sidR="009F6C26">
                              <w:rPr>
                                <w:rFonts w:ascii="ＭＳ ゴシック" w:eastAsia="ＭＳ ゴシック" w:hAnsi="ＭＳ ゴシック" w:hint="eastAsia"/>
                                <w:sz w:val="22"/>
                              </w:rPr>
                              <w:t>大宮</w:t>
                            </w:r>
                            <w:r w:rsidR="009F6C26">
                              <w:rPr>
                                <w:rFonts w:ascii="ＭＳ ゴシック" w:eastAsia="ＭＳ ゴシック" w:hAnsi="ＭＳ ゴシック"/>
                                <w:sz w:val="22"/>
                              </w:rPr>
                              <w:t>南小</w:t>
                            </w:r>
                            <w:r>
                              <w:rPr>
                                <w:rFonts w:ascii="ＭＳ ゴシック" w:eastAsia="ＭＳ ゴシック" w:hAnsi="ＭＳ ゴシック"/>
                                <w:sz w:val="22"/>
                              </w:rPr>
                              <w:t>学校の現状について</w:t>
                            </w:r>
                          </w:p>
                          <w:p w:rsidR="00E13162" w:rsidRDefault="00E13162" w:rsidP="00E1316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小規模特認校</w:t>
                            </w:r>
                            <w:r>
                              <w:rPr>
                                <w:rFonts w:ascii="ＭＳ ゴシック" w:eastAsia="ＭＳ ゴシック" w:hAnsi="ＭＳ ゴシック"/>
                                <w:sz w:val="22"/>
                              </w:rPr>
                              <w:t>制度について</w:t>
                            </w:r>
                          </w:p>
                          <w:p w:rsidR="00E13162" w:rsidRPr="00E13162" w:rsidRDefault="00E13162" w:rsidP="00E1316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009F6C26">
                              <w:rPr>
                                <w:rFonts w:ascii="ＭＳ ゴシック" w:eastAsia="ＭＳ ゴシック" w:hAnsi="ＭＳ ゴシック" w:hint="eastAsia"/>
                                <w:sz w:val="22"/>
                              </w:rPr>
                              <w:t>大宮南小</w:t>
                            </w:r>
                            <w:r>
                              <w:rPr>
                                <w:rFonts w:ascii="ＭＳ ゴシック" w:eastAsia="ＭＳ ゴシック" w:hAnsi="ＭＳ ゴシック"/>
                                <w:sz w:val="22"/>
                              </w:rPr>
                              <w:t>学校の今後のあり方について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1" type="#_x0000_t202" style="position:absolute;left:0;text-align:left;margin-left:-3.55pt;margin-top:15.35pt;width:283.5pt;height:1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" fillcolor="white [3201]" strokecolor="black [3213]" strokeweight=".5pt">
                <v:textbox>
                  <w:txbxContent>
                    <w:p w:rsidR="009F6C26" w:rsidRDefault="009F6C26">
                      <w:pPr>
                        <w:rPr>
                          <w:rFonts w:ascii="ＭＳ ゴシック" w:eastAsia="ＭＳ ゴシック" w:hAnsi="ＭＳ ゴシック"/>
                          <w:sz w:val="22"/>
                        </w:rPr>
                      </w:pPr>
                    </w:p>
                    <w:p w:rsidR="000F26E2" w:rsidRPr="00E13162" w:rsidRDefault="000F26E2">
                      <w:pPr>
                        <w:rPr>
                          <w:rFonts w:ascii="ＭＳ ゴシック" w:eastAsia="ＭＳ ゴシック" w:hAnsi="ＭＳ ゴシック"/>
                          <w:sz w:val="22"/>
                        </w:rPr>
                      </w:pPr>
                      <w:r w:rsidRPr="00E13162">
                        <w:rPr>
                          <w:rFonts w:ascii="ＭＳ ゴシック" w:eastAsia="ＭＳ ゴシック" w:hAnsi="ＭＳ ゴシック" w:hint="eastAsia"/>
                          <w:sz w:val="22"/>
                        </w:rPr>
                        <w:t>平成２９</w:t>
                      </w:r>
                      <w:r w:rsidR="009F6C26">
                        <w:rPr>
                          <w:rFonts w:ascii="ＭＳ ゴシック" w:eastAsia="ＭＳ ゴシック" w:hAnsi="ＭＳ ゴシック"/>
                          <w:sz w:val="22"/>
                        </w:rPr>
                        <w:t>年８月</w:t>
                      </w:r>
                      <w:r w:rsidR="009F6C26">
                        <w:rPr>
                          <w:rFonts w:ascii="ＭＳ ゴシック" w:eastAsia="ＭＳ ゴシック" w:hAnsi="ＭＳ ゴシック" w:hint="eastAsia"/>
                          <w:sz w:val="22"/>
                        </w:rPr>
                        <w:t>７</w:t>
                      </w:r>
                      <w:r w:rsidR="009F6C26">
                        <w:rPr>
                          <w:rFonts w:ascii="ＭＳ ゴシック" w:eastAsia="ＭＳ ゴシック" w:hAnsi="ＭＳ ゴシック"/>
                          <w:sz w:val="22"/>
                        </w:rPr>
                        <w:t>日（</w:t>
                      </w:r>
                      <w:r w:rsidR="009F6C26">
                        <w:rPr>
                          <w:rFonts w:ascii="ＭＳ ゴシック" w:eastAsia="ＭＳ ゴシック" w:hAnsi="ＭＳ ゴシック" w:hint="eastAsia"/>
                          <w:sz w:val="22"/>
                        </w:rPr>
                        <w:t>月</w:t>
                      </w:r>
                      <w:r w:rsidRPr="00E13162">
                        <w:rPr>
                          <w:rFonts w:ascii="ＭＳ ゴシック" w:eastAsia="ＭＳ ゴシック" w:hAnsi="ＭＳ ゴシック"/>
                          <w:sz w:val="22"/>
                        </w:rPr>
                        <w:t>）</w:t>
                      </w:r>
                      <w:r w:rsidR="009F6C26">
                        <w:rPr>
                          <w:rFonts w:ascii="ＭＳ ゴシック" w:eastAsia="ＭＳ ゴシック" w:hAnsi="ＭＳ ゴシック" w:hint="eastAsia"/>
                          <w:sz w:val="22"/>
                        </w:rPr>
                        <w:t>大宮</w:t>
                      </w:r>
                      <w:r w:rsidR="009F6C26">
                        <w:rPr>
                          <w:rFonts w:ascii="ＭＳ ゴシック" w:eastAsia="ＭＳ ゴシック" w:hAnsi="ＭＳ ゴシック"/>
                          <w:sz w:val="22"/>
                        </w:rPr>
                        <w:t>公民館</w:t>
                      </w:r>
                      <w:r w:rsidRPr="00E13162">
                        <w:rPr>
                          <w:rFonts w:ascii="ＭＳ ゴシック" w:eastAsia="ＭＳ ゴシック" w:hAnsi="ＭＳ ゴシック"/>
                          <w:sz w:val="22"/>
                        </w:rPr>
                        <w:t>に</w:t>
                      </w:r>
                      <w:r w:rsidRPr="00E13162">
                        <w:rPr>
                          <w:rFonts w:ascii="ＭＳ ゴシック" w:eastAsia="ＭＳ ゴシック" w:hAnsi="ＭＳ ゴシック" w:hint="eastAsia"/>
                          <w:sz w:val="22"/>
                        </w:rPr>
                        <w:t>おいて、</w:t>
                      </w:r>
                      <w:r w:rsidRPr="00E13162">
                        <w:rPr>
                          <w:rFonts w:ascii="ＭＳ ゴシック" w:eastAsia="ＭＳ ゴシック" w:hAnsi="ＭＳ ゴシック"/>
                          <w:sz w:val="22"/>
                        </w:rPr>
                        <w:t>第１回目の地元代表協議会が開催されました。</w:t>
                      </w:r>
                    </w:p>
                    <w:p w:rsidR="00E13162" w:rsidRDefault="00E13162" w:rsidP="00E13162">
                      <w:pPr>
                        <w:spacing w:before="240"/>
                        <w:rPr>
                          <w:rFonts w:ascii="ＭＳ ゴシック" w:eastAsia="ＭＳ ゴシック" w:hAnsi="ＭＳ ゴシック"/>
                          <w:sz w:val="22"/>
                        </w:rPr>
                      </w:pPr>
                      <w:r w:rsidRPr="00E13162">
                        <w:rPr>
                          <w:rFonts w:ascii="ＭＳ ゴシック" w:eastAsia="ＭＳ ゴシック" w:hAnsi="ＭＳ ゴシック" w:hint="eastAsia"/>
                          <w:sz w:val="22"/>
                        </w:rPr>
                        <w:t>内容</w:t>
                      </w:r>
                      <w:r>
                        <w:rPr>
                          <w:rFonts w:ascii="ＭＳ ゴシック" w:eastAsia="ＭＳ ゴシック" w:hAnsi="ＭＳ ゴシック" w:hint="eastAsia"/>
                          <w:sz w:val="22"/>
                        </w:rPr>
                        <w:t xml:space="preserve">　・</w:t>
                      </w:r>
                      <w:r w:rsidRPr="00E13162">
                        <w:rPr>
                          <w:rFonts w:ascii="ＭＳ ゴシック" w:eastAsia="ＭＳ ゴシック" w:hAnsi="ＭＳ ゴシック" w:hint="eastAsia"/>
                          <w:sz w:val="22"/>
                        </w:rPr>
                        <w:t>「</w:t>
                      </w:r>
                      <w:r w:rsidRPr="00E13162">
                        <w:rPr>
                          <w:rFonts w:ascii="ＭＳ ゴシック" w:eastAsia="ＭＳ ゴシック" w:hAnsi="ＭＳ ゴシック"/>
                          <w:sz w:val="22"/>
                        </w:rPr>
                        <w:t>栃木市立小中学校適正配置」の取組</w:t>
                      </w:r>
                      <w:r w:rsidRPr="00E13162">
                        <w:rPr>
                          <w:rFonts w:ascii="ＭＳ ゴシック" w:eastAsia="ＭＳ ゴシック" w:hAnsi="ＭＳ ゴシック" w:hint="eastAsia"/>
                          <w:sz w:val="22"/>
                        </w:rPr>
                        <w:t>について</w:t>
                      </w:r>
                    </w:p>
                    <w:p w:rsidR="00E13162" w:rsidRDefault="00E13162" w:rsidP="00E1316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sidR="009F6C26">
                        <w:rPr>
                          <w:rFonts w:ascii="ＭＳ ゴシック" w:eastAsia="ＭＳ ゴシック" w:hAnsi="ＭＳ ゴシック" w:hint="eastAsia"/>
                          <w:sz w:val="22"/>
                        </w:rPr>
                        <w:t>大宮</w:t>
                      </w:r>
                      <w:r w:rsidR="009F6C26">
                        <w:rPr>
                          <w:rFonts w:ascii="ＭＳ ゴシック" w:eastAsia="ＭＳ ゴシック" w:hAnsi="ＭＳ ゴシック"/>
                          <w:sz w:val="22"/>
                        </w:rPr>
                        <w:t>南小</w:t>
                      </w:r>
                      <w:r>
                        <w:rPr>
                          <w:rFonts w:ascii="ＭＳ ゴシック" w:eastAsia="ＭＳ ゴシック" w:hAnsi="ＭＳ ゴシック"/>
                          <w:sz w:val="22"/>
                        </w:rPr>
                        <w:t>学校の現状について</w:t>
                      </w:r>
                    </w:p>
                    <w:p w:rsidR="00E13162" w:rsidRDefault="00E13162" w:rsidP="00E1316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小規模特認校</w:t>
                      </w:r>
                      <w:r>
                        <w:rPr>
                          <w:rFonts w:ascii="ＭＳ ゴシック" w:eastAsia="ＭＳ ゴシック" w:hAnsi="ＭＳ ゴシック"/>
                          <w:sz w:val="22"/>
                        </w:rPr>
                        <w:t>制度について</w:t>
                      </w:r>
                    </w:p>
                    <w:p w:rsidR="00E13162" w:rsidRPr="00E13162" w:rsidRDefault="00E13162" w:rsidP="00E1316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009F6C26">
                        <w:rPr>
                          <w:rFonts w:ascii="ＭＳ ゴシック" w:eastAsia="ＭＳ ゴシック" w:hAnsi="ＭＳ ゴシック" w:hint="eastAsia"/>
                          <w:sz w:val="22"/>
                        </w:rPr>
                        <w:t>大宮南小</w:t>
                      </w:r>
                      <w:r>
                        <w:rPr>
                          <w:rFonts w:ascii="ＭＳ ゴシック" w:eastAsia="ＭＳ ゴシック" w:hAnsi="ＭＳ ゴシック"/>
                          <w:sz w:val="22"/>
                        </w:rPr>
                        <w:t>学校の今後のあり方について</w:t>
                      </w:r>
                    </w:p>
                  </w:txbxContent>
                </v:textbox>
              </v:shape>
            </w:pict>
          </mc:Fallback>
        </mc:AlternateContent>
      </w:r>
    </w:p>
    <w:p w:rsidR="00CA63F7" w:rsidRDefault="00CA63F7"/>
    <w:p w:rsidR="00CA63F7" w:rsidRDefault="00CA63F7"/>
    <w:p w:rsidR="00CA63F7" w:rsidRDefault="00CA63F7"/>
    <w:p w:rsidR="00CA63F7" w:rsidRDefault="00CA63F7"/>
    <w:p w:rsidR="00CA63F7" w:rsidRDefault="00CA63F7"/>
    <w:p w:rsidR="00CA63F7" w:rsidRDefault="00CA63F7"/>
    <w:p w:rsidR="00CA63F7" w:rsidRDefault="00CA63F7"/>
    <w:p w:rsidR="00CA63F7" w:rsidRDefault="00CA63F7"/>
    <w:p w:rsidR="00CA63F7" w:rsidRDefault="00CA63F7"/>
    <w:p w:rsidR="00CA63F7" w:rsidRDefault="00C60F7B">
      <w:r>
        <w:rPr>
          <w:noProof/>
        </w:rPr>
        <mc:AlternateContent>
          <mc:Choice Requires="wps">
            <w:drawing>
              <wp:anchor distT="0" distB="0" distL="114300" distR="114300" simplePos="0" relativeHeight="251653120" behindDoc="0" locked="0" layoutInCell="1" allowOverlap="1">
                <wp:simplePos x="0" y="0"/>
                <wp:positionH relativeFrom="column">
                  <wp:posOffset>92710</wp:posOffset>
                </wp:positionH>
                <wp:positionV relativeFrom="paragraph">
                  <wp:posOffset>123190</wp:posOffset>
                </wp:positionV>
                <wp:extent cx="581025" cy="1514475"/>
                <wp:effectExtent l="0" t="0" r="9525" b="9525"/>
                <wp:wrapNone/>
                <wp:docPr id="10" name="テキスト ボックス 10"/>
                <wp:cNvGraphicFramePr/>
                <a:graphic xmlns:a="http://schemas.openxmlformats.org/drawingml/2006/main">
                  <a:graphicData uri="http://schemas.microsoft.com/office/word/2010/wordprocessingShape">
                    <wps:wsp>
                      <wps:cNvSpPr txBox="1"/>
                      <wps:spPr>
                        <a:xfrm>
                          <a:off x="0" y="0"/>
                          <a:ext cx="581025" cy="1514475"/>
                        </a:xfrm>
                        <a:prstGeom prst="rect">
                          <a:avLst/>
                        </a:prstGeom>
                        <a:solidFill>
                          <a:schemeClr val="lt1"/>
                        </a:solidFill>
                        <a:ln w="6350">
                          <a:noFill/>
                        </a:ln>
                      </wps:spPr>
                      <wps:txbx>
                        <w:txbxContent>
                          <w:p w:rsidR="00C60F7B" w:rsidRDefault="00C60F7B">
                            <w:pPr>
                              <w:rPr>
                                <w:rFonts w:ascii="HG丸ｺﾞｼｯｸM-PRO" w:eastAsia="HG丸ｺﾞｼｯｸM-PRO" w:hAnsi="HG丸ｺﾞｼｯｸM-PRO"/>
                              </w:rPr>
                            </w:pPr>
                            <w:r>
                              <w:rPr>
                                <w:rFonts w:ascii="HG丸ｺﾞｼｯｸM-PRO" w:eastAsia="HG丸ｺﾞｼｯｸM-PRO" w:hAnsi="HG丸ｺﾞｼｯｸM-PRO" w:hint="eastAsia"/>
                              </w:rPr>
                              <w:t>地元代表協議会での</w:t>
                            </w:r>
                          </w:p>
                          <w:p w:rsidR="00D338B0" w:rsidRPr="00C60F7B" w:rsidRDefault="00C60F7B">
                            <w:pPr>
                              <w:rPr>
                                <w:rFonts w:ascii="HG丸ｺﾞｼｯｸM-PRO" w:eastAsia="HG丸ｺﾞｼｯｸM-PRO" w:hAnsi="HG丸ｺﾞｼｯｸM-PRO"/>
                              </w:rPr>
                            </w:pPr>
                            <w:r>
                              <w:rPr>
                                <w:rFonts w:ascii="HG丸ｺﾞｼｯｸM-PRO" w:eastAsia="HG丸ｺﾞｼｯｸM-PRO" w:hAnsi="HG丸ｺﾞｼｯｸM-PRO"/>
                              </w:rPr>
                              <w:t>協議の様子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2" type="#_x0000_t202" style="position:absolute;left:0;text-align:left;margin-left:7.3pt;margin-top:9.7pt;width:45.75pt;height:11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" fillcolor="white [3201]" stroked="f" strokeweight=".5pt">
                <v:textbox style="layout-flow:vertical-ideographic">
                  <w:txbxContent>
                    <w:p w:rsidR="00C60F7B" w:rsidRDefault="00C60F7B">
                      <w:pPr>
                        <w:rPr>
                          <w:rFonts w:ascii="HG丸ｺﾞｼｯｸM-PRO" w:eastAsia="HG丸ｺﾞｼｯｸM-PRO" w:hAnsi="HG丸ｺﾞｼｯｸM-PRO"/>
                        </w:rPr>
                      </w:pPr>
                      <w:r>
                        <w:rPr>
                          <w:rFonts w:ascii="HG丸ｺﾞｼｯｸM-PRO" w:eastAsia="HG丸ｺﾞｼｯｸM-PRO" w:hAnsi="HG丸ｺﾞｼｯｸM-PRO" w:hint="eastAsia"/>
                        </w:rPr>
                        <w:t>地元代表協議会での</w:t>
                      </w:r>
                    </w:p>
                    <w:p w:rsidR="00D338B0" w:rsidRPr="00C60F7B" w:rsidRDefault="00C60F7B">
                      <w:pPr>
                        <w:rPr>
                          <w:rFonts w:ascii="HG丸ｺﾞｼｯｸM-PRO" w:eastAsia="HG丸ｺﾞｼｯｸM-PRO" w:hAnsi="HG丸ｺﾞｼｯｸM-PRO"/>
                        </w:rPr>
                      </w:pPr>
                      <w:r>
                        <w:rPr>
                          <w:rFonts w:ascii="HG丸ｺﾞｼｯｸM-PRO" w:eastAsia="HG丸ｺﾞｼｯｸM-PRO" w:hAnsi="HG丸ｺﾞｼｯｸM-PRO"/>
                        </w:rPr>
                        <w:t>協議の様子</w:t>
                      </w:r>
                    </w:p>
                  </w:txbxContent>
                </v:textbox>
              </v:shape>
            </w:pict>
          </mc:Fallback>
        </mc:AlternateContent>
      </w:r>
      <w:r>
        <w:rPr>
          <w:noProof/>
        </w:rPr>
        <w:drawing>
          <wp:anchor distT="0" distB="0" distL="114300" distR="114300" simplePos="0" relativeHeight="251650048" behindDoc="1" locked="0" layoutInCell="1" allowOverlap="1" wp14:anchorId="5A3D6DF3" wp14:editId="01AFFAB8">
            <wp:simplePos x="0" y="0"/>
            <wp:positionH relativeFrom="column">
              <wp:posOffset>749935</wp:posOffset>
            </wp:positionH>
            <wp:positionV relativeFrom="paragraph">
              <wp:posOffset>66040</wp:posOffset>
            </wp:positionV>
            <wp:extent cx="2466975" cy="1628775"/>
            <wp:effectExtent l="190500" t="190500" r="200025" b="2000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A63F7" w:rsidRDefault="00CA63F7"/>
    <w:p w:rsidR="00CA63F7" w:rsidRDefault="00CA63F7"/>
    <w:p w:rsidR="00CA63F7" w:rsidRDefault="007452A6" w:rsidP="007452A6">
      <w:pPr>
        <w:tabs>
          <w:tab w:val="left" w:pos="3668"/>
        </w:tabs>
      </w:pPr>
      <w:r>
        <w:tab/>
      </w:r>
    </w:p>
    <w:p w:rsidR="00CA63F7" w:rsidRDefault="00CA63F7"/>
    <w:p w:rsidR="00CA63F7" w:rsidRDefault="00CA63F7"/>
    <w:p w:rsidR="00CA63F7" w:rsidRDefault="00CA63F7"/>
    <w:p w:rsidR="00CA63F7" w:rsidRDefault="00CA63F7"/>
    <w:p w:rsidR="00CA63F7" w:rsidRDefault="00CA63F7"/>
    <w:p w:rsidR="00BC1C45" w:rsidRDefault="00E9020B">
      <w:r>
        <w:rPr>
          <w:rFonts w:ascii="ＭＳ ゴシック" w:eastAsia="ＭＳ ゴシック" w:hAnsi="ＭＳ ゴシック" w:hint="eastAsia"/>
          <w:b/>
          <w:noProof/>
          <w:sz w:val="22"/>
        </w:rPr>
        <mc:AlternateContent>
          <mc:Choice Requires="wps">
            <w:drawing>
              <wp:anchor distT="0" distB="0" distL="114300" distR="114300" simplePos="0" relativeHeight="251663360" behindDoc="0" locked="0" layoutInCell="1" allowOverlap="1">
                <wp:simplePos x="0" y="0"/>
                <wp:positionH relativeFrom="column">
                  <wp:posOffset>-164465</wp:posOffset>
                </wp:positionH>
                <wp:positionV relativeFrom="paragraph">
                  <wp:posOffset>205105</wp:posOffset>
                </wp:positionV>
                <wp:extent cx="6657975" cy="40576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6657975" cy="405765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779D2" id="角丸四角形 8" o:spid="_x0000_s1026" style="position:absolute;left:0;text-align:left;margin-left:-12.95pt;margin-top:16.15pt;width:524.25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" filled="f" strokecolor="black [3200]" strokeweight="1pt">
                <v:stroke joinstyle="miter"/>
              </v:roundrect>
            </w:pict>
          </mc:Fallback>
        </mc:AlternateContent>
      </w:r>
    </w:p>
    <w:p w:rsidR="00E9020B" w:rsidRDefault="00E9020B" w:rsidP="00E9020B">
      <w:pPr>
        <w:rPr>
          <w:rFonts w:ascii="ＭＳ ゴシック" w:eastAsia="ＭＳ ゴシック" w:hAnsi="ＭＳ ゴシック"/>
          <w:b/>
          <w:sz w:val="22"/>
        </w:rPr>
      </w:pPr>
    </w:p>
    <w:p w:rsidR="00CA63F7" w:rsidRDefault="00CA63F7" w:rsidP="00E9020B">
      <w:pPr>
        <w:ind w:firstLineChars="100" w:firstLine="221"/>
        <w:rPr>
          <w:rFonts w:ascii="ＭＳ ゴシック" w:eastAsia="ＭＳ ゴシック" w:hAnsi="ＭＳ ゴシック"/>
          <w:b/>
          <w:sz w:val="22"/>
        </w:rPr>
      </w:pPr>
      <w:r w:rsidRPr="00200807">
        <w:rPr>
          <w:rFonts w:ascii="ＭＳ ゴシック" w:eastAsia="ＭＳ ゴシック" w:hAnsi="ＭＳ ゴシック" w:hint="eastAsia"/>
          <w:b/>
          <w:sz w:val="22"/>
        </w:rPr>
        <w:t>≪協議内容（主な意見）≫</w:t>
      </w:r>
    </w:p>
    <w:p w:rsidR="00E9020B" w:rsidRDefault="00E9020B" w:rsidP="00785AA0">
      <w:pPr>
        <w:ind w:firstLineChars="100" w:firstLine="221"/>
        <w:rPr>
          <w:rFonts w:ascii="ＭＳ ゴシック" w:eastAsia="ＭＳ ゴシック" w:hAnsi="ＭＳ ゴシック"/>
          <w:sz w:val="22"/>
        </w:rPr>
      </w:pPr>
      <w:r>
        <w:rPr>
          <w:rFonts w:ascii="ＭＳ ゴシック" w:eastAsia="ＭＳ ゴシック" w:hAnsi="ＭＳ ゴシック" w:hint="eastAsia"/>
          <w:b/>
          <w:sz w:val="22"/>
        </w:rPr>
        <w:t xml:space="preserve">　</w:t>
      </w:r>
      <w:r>
        <w:rPr>
          <w:rFonts w:ascii="ＭＳ ゴシック" w:eastAsia="ＭＳ ゴシック" w:hAnsi="ＭＳ ゴシック" w:hint="eastAsia"/>
          <w:sz w:val="22"/>
        </w:rPr>
        <w:t>１回目の会議は、事務局から現状等について説明があった上で自由に意見交換を行いました。</w:t>
      </w:r>
    </w:p>
    <w:p w:rsidR="00E9020B" w:rsidRPr="00E9020B" w:rsidRDefault="00E9020B" w:rsidP="00785AA0">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E9020B">
        <w:rPr>
          <w:rFonts w:ascii="ＭＳ ゴシック" w:eastAsia="ＭＳ ゴシック" w:hAnsi="ＭＳ ゴシック" w:hint="eastAsia"/>
          <w:sz w:val="22"/>
          <w:u w:val="wave"/>
        </w:rPr>
        <w:t>当日の資料については裏面参照</w:t>
      </w:r>
      <w:r>
        <w:rPr>
          <w:rFonts w:ascii="ＭＳ ゴシック" w:eastAsia="ＭＳ ゴシック" w:hAnsi="ＭＳ ゴシック" w:hint="eastAsia"/>
          <w:sz w:val="22"/>
        </w:rPr>
        <w:t>）</w:t>
      </w:r>
    </w:p>
    <w:p w:rsidR="00CA63F7" w:rsidRPr="00200807" w:rsidRDefault="00CA63F7" w:rsidP="00785AA0">
      <w:pPr>
        <w:ind w:firstLineChars="100" w:firstLine="220"/>
        <w:rPr>
          <w:rFonts w:ascii="ＭＳ ゴシック" w:eastAsia="ＭＳ ゴシック" w:hAnsi="ＭＳ ゴシック"/>
          <w:sz w:val="22"/>
        </w:rPr>
      </w:pPr>
      <w:r w:rsidRPr="00200807">
        <w:rPr>
          <w:rFonts w:ascii="ＭＳ ゴシック" w:eastAsia="ＭＳ ゴシック" w:hAnsi="ＭＳ ゴシック" w:hint="eastAsia"/>
          <w:sz w:val="22"/>
          <w:bdr w:val="single" w:sz="4" w:space="0" w:color="auto"/>
        </w:rPr>
        <w:t>学校規模について</w:t>
      </w:r>
    </w:p>
    <w:p w:rsidR="00DF7CBE" w:rsidRPr="00200807" w:rsidRDefault="00CA63F7" w:rsidP="00785AA0">
      <w:pPr>
        <w:ind w:firstLineChars="100" w:firstLine="220"/>
        <w:rPr>
          <w:sz w:val="22"/>
        </w:rPr>
      </w:pPr>
      <w:r w:rsidRPr="00200807">
        <w:rPr>
          <w:rFonts w:hint="eastAsia"/>
          <w:sz w:val="22"/>
        </w:rPr>
        <w:t>＊</w:t>
      </w:r>
      <w:r w:rsidR="00F424CE" w:rsidRPr="00200807">
        <w:rPr>
          <w:rFonts w:hint="eastAsia"/>
          <w:sz w:val="22"/>
        </w:rPr>
        <w:t>少人数できめ細かな教育が可能となっているが、理想としては２クラスくらいあるとよい。</w:t>
      </w:r>
    </w:p>
    <w:p w:rsidR="00F424CE" w:rsidRPr="00200807" w:rsidRDefault="00F424CE" w:rsidP="00785AA0">
      <w:pPr>
        <w:ind w:leftChars="100" w:left="430" w:hangingChars="100" w:hanging="220"/>
        <w:rPr>
          <w:sz w:val="22"/>
        </w:rPr>
      </w:pPr>
      <w:r w:rsidRPr="00200807">
        <w:rPr>
          <w:rFonts w:hint="eastAsia"/>
          <w:sz w:val="22"/>
        </w:rPr>
        <w:t>＊アンケート結果では、人数について「ちょうどよい」と考える保護者が多いが、小規模特認校制度利用者も含めた回答結果なので、当然の結果である。</w:t>
      </w:r>
    </w:p>
    <w:p w:rsidR="00F424CE" w:rsidRPr="00200807" w:rsidRDefault="00F424CE" w:rsidP="00785AA0">
      <w:pPr>
        <w:ind w:leftChars="100" w:left="210"/>
        <w:rPr>
          <w:rFonts w:ascii="ＭＳ ゴシック" w:eastAsia="ＭＳ ゴシック" w:hAnsi="ＭＳ ゴシック"/>
          <w:sz w:val="22"/>
        </w:rPr>
      </w:pPr>
      <w:r w:rsidRPr="00200807">
        <w:rPr>
          <w:rFonts w:ascii="ＭＳ ゴシック" w:eastAsia="ＭＳ ゴシック" w:hAnsi="ＭＳ ゴシック" w:hint="eastAsia"/>
          <w:sz w:val="22"/>
          <w:bdr w:val="single" w:sz="4" w:space="0" w:color="auto"/>
        </w:rPr>
        <w:t>小規模特認校制度について</w:t>
      </w:r>
    </w:p>
    <w:p w:rsidR="00F424CE" w:rsidRPr="00200807" w:rsidRDefault="00F424CE" w:rsidP="00785AA0">
      <w:pPr>
        <w:ind w:leftChars="100" w:left="430" w:hangingChars="100" w:hanging="220"/>
        <w:rPr>
          <w:sz w:val="22"/>
        </w:rPr>
      </w:pPr>
      <w:r w:rsidRPr="00200807">
        <w:rPr>
          <w:rFonts w:hint="eastAsia"/>
          <w:sz w:val="22"/>
        </w:rPr>
        <w:t>＊大宮南小では、制度を導入しかなり成果をあげている。今後も制度を継続し、魅力的な学校づくりを進めて学区外から児童を集めたい。</w:t>
      </w:r>
    </w:p>
    <w:p w:rsidR="00F424CE" w:rsidRPr="00200807" w:rsidRDefault="00F424CE" w:rsidP="00785AA0">
      <w:pPr>
        <w:ind w:leftChars="100" w:left="430" w:hangingChars="100" w:hanging="220"/>
        <w:rPr>
          <w:sz w:val="22"/>
        </w:rPr>
      </w:pPr>
      <w:r w:rsidRPr="00200807">
        <w:rPr>
          <w:rFonts w:hint="eastAsia"/>
          <w:sz w:val="22"/>
        </w:rPr>
        <w:t>＊</w:t>
      </w:r>
      <w:r w:rsidR="005B196E" w:rsidRPr="00200807">
        <w:rPr>
          <w:rFonts w:hint="eastAsia"/>
          <w:sz w:val="22"/>
        </w:rPr>
        <w:t>小規模校のニーズがあるのは事実だと思うので、小規模特認校を集約し、積極的な受け入れをしたらよいのではないか。</w:t>
      </w:r>
    </w:p>
    <w:p w:rsidR="005B196E" w:rsidRPr="00200807" w:rsidRDefault="005B196E" w:rsidP="00785AA0">
      <w:pPr>
        <w:ind w:leftChars="100" w:left="210"/>
        <w:rPr>
          <w:rFonts w:ascii="ＭＳ ゴシック" w:eastAsia="ＭＳ ゴシック" w:hAnsi="ＭＳ ゴシック"/>
          <w:sz w:val="22"/>
        </w:rPr>
      </w:pPr>
      <w:r w:rsidRPr="00200807">
        <w:rPr>
          <w:rFonts w:ascii="ＭＳ ゴシック" w:eastAsia="ＭＳ ゴシック" w:hAnsi="ＭＳ ゴシック" w:hint="eastAsia"/>
          <w:sz w:val="22"/>
          <w:bdr w:val="single" w:sz="4" w:space="0" w:color="auto"/>
        </w:rPr>
        <w:t>大宮南小の今後のあり方について</w:t>
      </w:r>
    </w:p>
    <w:p w:rsidR="00200807" w:rsidRPr="00200807" w:rsidRDefault="00200807" w:rsidP="00785AA0">
      <w:pPr>
        <w:ind w:leftChars="100" w:left="210"/>
        <w:rPr>
          <w:sz w:val="22"/>
        </w:rPr>
      </w:pPr>
      <w:r w:rsidRPr="00200807">
        <w:rPr>
          <w:rFonts w:hint="eastAsia"/>
          <w:sz w:val="22"/>
        </w:rPr>
        <w:t>＊当面は、小規模特認校制度を継続し、地域も一緒になって学校を盛り立てていきたい。</w:t>
      </w:r>
    </w:p>
    <w:p w:rsidR="005B196E" w:rsidRPr="00200807" w:rsidRDefault="005B196E" w:rsidP="00785AA0">
      <w:pPr>
        <w:ind w:leftChars="100" w:left="210"/>
        <w:rPr>
          <w:sz w:val="22"/>
        </w:rPr>
      </w:pPr>
      <w:r w:rsidRPr="00200807">
        <w:rPr>
          <w:rFonts w:hint="eastAsia"/>
          <w:sz w:val="22"/>
        </w:rPr>
        <w:t>＊適正配置を検討するなら、学区の見直しという方法を考えるべきではないか。</w:t>
      </w:r>
    </w:p>
    <w:p w:rsidR="005B196E" w:rsidRPr="00200807" w:rsidRDefault="005B196E" w:rsidP="00785AA0">
      <w:pPr>
        <w:ind w:leftChars="100" w:left="430" w:hangingChars="100" w:hanging="220"/>
        <w:rPr>
          <w:sz w:val="22"/>
        </w:rPr>
      </w:pPr>
      <w:r w:rsidRPr="00200807">
        <w:rPr>
          <w:rFonts w:hint="eastAsia"/>
          <w:sz w:val="22"/>
        </w:rPr>
        <w:t>＊まずは学区内の子どもたちが学区外へ流れるのを</w:t>
      </w:r>
      <w:r w:rsidR="00200807" w:rsidRPr="00200807">
        <w:rPr>
          <w:rFonts w:hint="eastAsia"/>
          <w:sz w:val="22"/>
        </w:rPr>
        <w:t>防げるよう、小規模でも充実した教育環境を作っていく必要がある。</w:t>
      </w:r>
    </w:p>
    <w:p w:rsidR="00200807" w:rsidRPr="00200807" w:rsidRDefault="00200807" w:rsidP="00785AA0">
      <w:pPr>
        <w:ind w:leftChars="100" w:left="430" w:hangingChars="100" w:hanging="220"/>
        <w:rPr>
          <w:sz w:val="22"/>
        </w:rPr>
      </w:pPr>
      <w:r w:rsidRPr="00200807">
        <w:rPr>
          <w:rFonts w:hint="eastAsia"/>
          <w:sz w:val="22"/>
        </w:rPr>
        <w:t>＊保護者や地域住民の中には、統合を推進したい人もいるはずである。この協議会ではさまざまな可能性を検討する必要がある。</w:t>
      </w:r>
    </w:p>
    <w:p w:rsidR="00EB381A" w:rsidRDefault="00E9020B" w:rsidP="00785AA0">
      <w:pPr>
        <w:ind w:leftChars="100" w:left="430" w:hangingChars="100" w:hanging="220"/>
        <w:rPr>
          <w:sz w:val="22"/>
        </w:rPr>
      </w:pPr>
      <w:r>
        <w:rPr>
          <w:rFonts w:hint="eastAsia"/>
          <w:sz w:val="22"/>
        </w:rPr>
        <w:t>＊小規模校のメリットとデメリット両方あり、小規模の環境</w:t>
      </w:r>
      <w:r w:rsidR="00200807" w:rsidRPr="00200807">
        <w:rPr>
          <w:rFonts w:hint="eastAsia"/>
          <w:sz w:val="22"/>
        </w:rPr>
        <w:t>に対して不安を持っている保護者もいる。小規模校のデメリットをどう解消していったらよいのか</w:t>
      </w:r>
      <w:r>
        <w:rPr>
          <w:rFonts w:hint="eastAsia"/>
          <w:sz w:val="22"/>
        </w:rPr>
        <w:t>についても</w:t>
      </w:r>
      <w:r w:rsidR="00200807" w:rsidRPr="00200807">
        <w:rPr>
          <w:rFonts w:hint="eastAsia"/>
          <w:sz w:val="22"/>
        </w:rPr>
        <w:t>考えていきたい。</w:t>
      </w:r>
    </w:p>
    <w:p w:rsidR="00EB381A" w:rsidRDefault="00EB381A" w:rsidP="00EB381A">
      <w:pPr>
        <w:rPr>
          <w:sz w:val="22"/>
        </w:rPr>
      </w:pPr>
    </w:p>
    <w:p w:rsidR="00EB381A" w:rsidRPr="00800F4C" w:rsidRDefault="00EB381A" w:rsidP="00E9020B">
      <w:pPr>
        <w:rPr>
          <w:rFonts w:ascii="HG丸ｺﾞｼｯｸM-PRO" w:eastAsia="HG丸ｺﾞｼｯｸM-PRO" w:hAnsi="HG丸ｺﾞｼｯｸM-PRO"/>
          <w:szCs w:val="21"/>
        </w:rPr>
      </w:pPr>
      <w:r>
        <w:rPr>
          <w:rFonts w:ascii="HG丸ｺﾞｼｯｸM-PRO" w:eastAsia="HG丸ｺﾞｼｯｸM-PRO" w:hAnsi="HG丸ｺﾞｼｯｸM-PRO" w:hint="eastAsia"/>
          <w:sz w:val="22"/>
        </w:rPr>
        <w:t xml:space="preserve">　</w:t>
      </w:r>
      <w:r w:rsidRPr="00800F4C">
        <w:rPr>
          <w:rFonts w:ascii="HG丸ｺﾞｼｯｸM-PRO" w:eastAsia="HG丸ｺﾞｼｯｸM-PRO" w:hAnsi="HG丸ｺﾞｼｯｸM-PRO" w:hint="eastAsia"/>
          <w:szCs w:val="21"/>
        </w:rPr>
        <w:t>お問合せ先：大宮南小学校地元代表協議会　≪事務局≫栃木市教育委員会事務局教育総務課</w:t>
      </w:r>
      <w:r w:rsidR="00800F4C">
        <w:rPr>
          <w:rFonts w:ascii="HG丸ｺﾞｼｯｸM-PRO" w:eastAsia="HG丸ｺﾞｼｯｸM-PRO" w:hAnsi="HG丸ｺﾞｼｯｸM-PRO" w:hint="eastAsia"/>
          <w:szCs w:val="21"/>
        </w:rPr>
        <w:t>教育政策係</w:t>
      </w:r>
    </w:p>
    <w:p w:rsidR="00EB381A" w:rsidRDefault="00EB381A" w:rsidP="00EB381A">
      <w:pPr>
        <w:rPr>
          <w:sz w:val="22"/>
        </w:rPr>
      </w:pPr>
      <w:r w:rsidRPr="00800F4C">
        <w:rPr>
          <w:rFonts w:ascii="HG丸ｺﾞｼｯｸM-PRO" w:eastAsia="HG丸ｺﾞｼｯｸM-PRO" w:hAnsi="HG丸ｺﾞｼｯｸM-PRO" w:hint="eastAsia"/>
          <w:szCs w:val="21"/>
        </w:rPr>
        <w:t xml:space="preserve">　　　　　　　　　　　　　</w:t>
      </w:r>
      <w:r w:rsidR="00800F4C">
        <w:rPr>
          <w:rFonts w:ascii="HG丸ｺﾞｼｯｸM-PRO" w:eastAsia="HG丸ｺﾞｼｯｸM-PRO" w:hAnsi="HG丸ｺﾞｼｯｸM-PRO" w:hint="eastAsia"/>
          <w:szCs w:val="21"/>
        </w:rPr>
        <w:t xml:space="preserve">　　　　　</w:t>
      </w:r>
      <w:r w:rsidRPr="00800F4C">
        <w:rPr>
          <w:rFonts w:ascii="HG丸ｺﾞｼｯｸM-PRO" w:eastAsia="HG丸ｺﾞｼｯｸM-PRO" w:hAnsi="HG丸ｺﾞｼｯｸM-PRO"/>
          <w:szCs w:val="21"/>
        </w:rPr>
        <w:t>Tel</w:t>
      </w:r>
      <w:r w:rsidRPr="00800F4C">
        <w:rPr>
          <w:rFonts w:ascii="HG丸ｺﾞｼｯｸM-PRO" w:eastAsia="HG丸ｺﾞｼｯｸM-PRO" w:hAnsi="HG丸ｺﾞｼｯｸM-PRO" w:hint="eastAsia"/>
          <w:szCs w:val="21"/>
        </w:rPr>
        <w:t xml:space="preserve">　２１－２４６７　　E-mail　kyoumu02@city.tochigi.lg.jp</w:t>
      </w:r>
    </w:p>
    <w:p w:rsidR="00EB381A" w:rsidRDefault="00EB381A" w:rsidP="00EB381A">
      <w:pPr>
        <w:rPr>
          <w:sz w:val="22"/>
        </w:rPr>
        <w:sectPr w:rsidR="00EB381A" w:rsidSect="00800F4C">
          <w:headerReference w:type="default" r:id="rId9"/>
          <w:pgSz w:w="11906" w:h="16838" w:code="9"/>
          <w:pgMar w:top="851" w:right="964" w:bottom="680" w:left="964" w:header="624" w:footer="992" w:gutter="0"/>
          <w:pgBorders w:offsetFrom="page">
            <w:top w:val="dashDotStroked" w:sz="24" w:space="24" w:color="auto"/>
            <w:left w:val="dashDotStroked" w:sz="24" w:space="24" w:color="auto"/>
            <w:bottom w:val="dashDotStroked" w:sz="24" w:space="24" w:color="auto"/>
            <w:right w:val="dashDotStroked" w:sz="24" w:space="24" w:color="auto"/>
          </w:pgBorders>
          <w:cols w:space="425"/>
          <w:docGrid w:linePitch="291"/>
        </w:sectPr>
      </w:pPr>
    </w:p>
    <w:p w:rsidR="002B057F" w:rsidRPr="005F6F44" w:rsidRDefault="002B057F" w:rsidP="002B057F">
      <w:pPr>
        <w:spacing w:before="240"/>
        <w:ind w:left="211" w:hangingChars="100" w:hanging="211"/>
        <w:rPr>
          <w:rFonts w:ascii="ＭＳ ゴシック" w:eastAsia="ＭＳ ゴシック" w:hAnsi="ＭＳ ゴシック"/>
          <w:b/>
          <w:sz w:val="22"/>
        </w:rPr>
      </w:pPr>
      <w:r w:rsidRPr="00800F4C">
        <w:rPr>
          <w:rFonts w:ascii="ＭＳ ゴシック" w:eastAsia="ＭＳ ゴシック" w:hAnsi="ＭＳ ゴシック" w:hint="eastAsia"/>
          <w:b/>
          <w:szCs w:val="21"/>
        </w:rPr>
        <w:lastRenderedPageBreak/>
        <w:t>≪新１年生入学見込み数≫</w:t>
      </w:r>
      <w:r w:rsidRPr="00765EB3">
        <w:rPr>
          <w:rFonts w:asciiTheme="majorEastAsia" w:eastAsiaTheme="majorEastAsia" w:hAnsiTheme="majorEastAsia" w:hint="eastAsia"/>
          <w:b/>
          <w:szCs w:val="21"/>
        </w:rPr>
        <w:t xml:space="preserve">　　　　　　　　　　　　　　</w:t>
      </w:r>
      <w:r w:rsidRPr="005F6F44">
        <w:rPr>
          <w:rFonts w:ascii="ＭＳ ゴシック" w:eastAsia="ＭＳ ゴシック" w:hAnsi="ＭＳ ゴシック" w:hint="eastAsia"/>
          <w:color w:val="000000" w:themeColor="text1"/>
          <w:sz w:val="18"/>
          <w:szCs w:val="18"/>
        </w:rPr>
        <w:t>（平成２９年５月１日現在　住民基本台帳より）</w:t>
      </w:r>
    </w:p>
    <w:tbl>
      <w:tblPr>
        <w:tblStyle w:val="1"/>
        <w:tblW w:w="9497"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3"/>
        <w:gridCol w:w="1276"/>
        <w:gridCol w:w="1275"/>
        <w:gridCol w:w="1276"/>
        <w:gridCol w:w="1276"/>
        <w:gridCol w:w="1276"/>
        <w:gridCol w:w="1275"/>
      </w:tblGrid>
      <w:tr w:rsidR="002B057F" w:rsidRPr="00765EB3" w:rsidTr="002C1E1D">
        <w:trPr>
          <w:trHeight w:val="330"/>
        </w:trPr>
        <w:tc>
          <w:tcPr>
            <w:tcW w:w="1843" w:type="dxa"/>
            <w:vAlign w:val="center"/>
          </w:tcPr>
          <w:p w:rsidR="002B057F" w:rsidRPr="00765EB3" w:rsidRDefault="002B057F" w:rsidP="00733849">
            <w:pPr>
              <w:jc w:val="center"/>
              <w:rPr>
                <w:rFonts w:ascii="ＭＳ ゴシック" w:eastAsia="ＭＳ ゴシック" w:hAnsi="ＭＳ ゴシック"/>
                <w:szCs w:val="21"/>
              </w:rPr>
            </w:pPr>
          </w:p>
        </w:tc>
        <w:tc>
          <w:tcPr>
            <w:tcW w:w="1276" w:type="dxa"/>
            <w:vAlign w:val="center"/>
          </w:tcPr>
          <w:p w:rsidR="002B057F" w:rsidRPr="00765EB3" w:rsidRDefault="002B057F" w:rsidP="00733849">
            <w:pPr>
              <w:jc w:val="center"/>
              <w:rPr>
                <w:rFonts w:ascii="ＭＳ ゴシック" w:eastAsia="ＭＳ ゴシック" w:hAnsi="ＭＳ ゴシック"/>
                <w:szCs w:val="21"/>
              </w:rPr>
            </w:pPr>
            <w:r w:rsidRPr="00765EB3">
              <w:rPr>
                <w:rFonts w:ascii="ＭＳ ゴシック" w:eastAsia="ＭＳ ゴシック" w:hAnsi="ＭＳ ゴシック" w:hint="eastAsia"/>
                <w:szCs w:val="21"/>
              </w:rPr>
              <w:t>Ｈ３０</w:t>
            </w:r>
          </w:p>
        </w:tc>
        <w:tc>
          <w:tcPr>
            <w:tcW w:w="1275" w:type="dxa"/>
            <w:vAlign w:val="center"/>
          </w:tcPr>
          <w:p w:rsidR="002B057F" w:rsidRPr="00765EB3" w:rsidRDefault="002B057F" w:rsidP="00733849">
            <w:pPr>
              <w:jc w:val="center"/>
              <w:rPr>
                <w:rFonts w:ascii="ＭＳ ゴシック" w:eastAsia="ＭＳ ゴシック" w:hAnsi="ＭＳ ゴシック"/>
                <w:szCs w:val="21"/>
              </w:rPr>
            </w:pPr>
            <w:r w:rsidRPr="00765EB3">
              <w:rPr>
                <w:rFonts w:ascii="ＭＳ ゴシック" w:eastAsia="ＭＳ ゴシック" w:hAnsi="ＭＳ ゴシック" w:hint="eastAsia"/>
                <w:szCs w:val="21"/>
              </w:rPr>
              <w:t>Ｈ３１</w:t>
            </w:r>
          </w:p>
        </w:tc>
        <w:tc>
          <w:tcPr>
            <w:tcW w:w="1276" w:type="dxa"/>
            <w:vAlign w:val="center"/>
          </w:tcPr>
          <w:p w:rsidR="002B057F" w:rsidRPr="00765EB3" w:rsidRDefault="002B057F" w:rsidP="00733849">
            <w:pPr>
              <w:jc w:val="center"/>
              <w:rPr>
                <w:rFonts w:ascii="ＭＳ ゴシック" w:eastAsia="ＭＳ ゴシック" w:hAnsi="ＭＳ ゴシック"/>
                <w:szCs w:val="21"/>
              </w:rPr>
            </w:pPr>
            <w:r w:rsidRPr="00765EB3">
              <w:rPr>
                <w:rFonts w:ascii="ＭＳ ゴシック" w:eastAsia="ＭＳ ゴシック" w:hAnsi="ＭＳ ゴシック" w:hint="eastAsia"/>
                <w:szCs w:val="21"/>
              </w:rPr>
              <w:t>Ｈ３２</w:t>
            </w:r>
          </w:p>
        </w:tc>
        <w:tc>
          <w:tcPr>
            <w:tcW w:w="1276" w:type="dxa"/>
            <w:vAlign w:val="center"/>
          </w:tcPr>
          <w:p w:rsidR="002B057F" w:rsidRPr="00765EB3" w:rsidRDefault="002B057F" w:rsidP="00733849">
            <w:pPr>
              <w:jc w:val="center"/>
              <w:rPr>
                <w:rFonts w:ascii="ＭＳ ゴシック" w:eastAsia="ＭＳ ゴシック" w:hAnsi="ＭＳ ゴシック"/>
                <w:szCs w:val="21"/>
              </w:rPr>
            </w:pPr>
            <w:r w:rsidRPr="00765EB3">
              <w:rPr>
                <w:rFonts w:ascii="ＭＳ ゴシック" w:eastAsia="ＭＳ ゴシック" w:hAnsi="ＭＳ ゴシック" w:hint="eastAsia"/>
                <w:szCs w:val="21"/>
              </w:rPr>
              <w:t>Ｈ３３</w:t>
            </w:r>
          </w:p>
        </w:tc>
        <w:tc>
          <w:tcPr>
            <w:tcW w:w="1276" w:type="dxa"/>
            <w:vAlign w:val="center"/>
          </w:tcPr>
          <w:p w:rsidR="002B057F" w:rsidRPr="00765EB3" w:rsidRDefault="002B057F" w:rsidP="00733849">
            <w:pPr>
              <w:jc w:val="center"/>
              <w:rPr>
                <w:rFonts w:ascii="ＭＳ ゴシック" w:eastAsia="ＭＳ ゴシック" w:hAnsi="ＭＳ ゴシック"/>
                <w:szCs w:val="21"/>
              </w:rPr>
            </w:pPr>
            <w:r w:rsidRPr="00765EB3">
              <w:rPr>
                <w:rFonts w:ascii="ＭＳ ゴシック" w:eastAsia="ＭＳ ゴシック" w:hAnsi="ＭＳ ゴシック" w:hint="eastAsia"/>
                <w:szCs w:val="21"/>
              </w:rPr>
              <w:t>Ｈ３４</w:t>
            </w:r>
          </w:p>
        </w:tc>
        <w:tc>
          <w:tcPr>
            <w:tcW w:w="1275" w:type="dxa"/>
            <w:vAlign w:val="center"/>
          </w:tcPr>
          <w:p w:rsidR="002B057F" w:rsidRPr="00765EB3" w:rsidRDefault="002B057F" w:rsidP="00733849">
            <w:pPr>
              <w:jc w:val="center"/>
              <w:rPr>
                <w:rFonts w:ascii="ＭＳ ゴシック" w:eastAsia="ＭＳ ゴシック" w:hAnsi="ＭＳ ゴシック"/>
                <w:szCs w:val="21"/>
              </w:rPr>
            </w:pPr>
            <w:r w:rsidRPr="00765EB3">
              <w:rPr>
                <w:rFonts w:ascii="ＭＳ ゴシック" w:eastAsia="ＭＳ ゴシック" w:hAnsi="ＭＳ ゴシック" w:hint="eastAsia"/>
                <w:szCs w:val="21"/>
              </w:rPr>
              <w:t>Ｈ３５</w:t>
            </w:r>
          </w:p>
        </w:tc>
      </w:tr>
      <w:tr w:rsidR="002B057F" w:rsidRPr="00765EB3" w:rsidTr="006D080E">
        <w:trPr>
          <w:trHeight w:val="549"/>
        </w:trPr>
        <w:tc>
          <w:tcPr>
            <w:tcW w:w="1843" w:type="dxa"/>
            <w:vAlign w:val="center"/>
          </w:tcPr>
          <w:p w:rsidR="002B057F" w:rsidRDefault="002B057F" w:rsidP="00733849">
            <w:pPr>
              <w:jc w:val="center"/>
              <w:rPr>
                <w:rFonts w:ascii="ＭＳ ゴシック" w:eastAsia="ＭＳ ゴシック" w:hAnsi="ＭＳ ゴシック"/>
                <w:szCs w:val="21"/>
              </w:rPr>
            </w:pPr>
            <w:r>
              <w:rPr>
                <w:rFonts w:ascii="ＭＳ ゴシック" w:eastAsia="ＭＳ ゴシック" w:hAnsi="ＭＳ ゴシック" w:hint="eastAsia"/>
                <w:szCs w:val="21"/>
              </w:rPr>
              <w:t>入学児童数</w:t>
            </w:r>
          </w:p>
          <w:p w:rsidR="002B057F" w:rsidRPr="00C64902" w:rsidRDefault="002B057F" w:rsidP="00733849">
            <w:pPr>
              <w:jc w:val="center"/>
              <w:rPr>
                <w:rFonts w:ascii="ＭＳ ゴシック" w:eastAsia="ＭＳ ゴシック" w:hAnsi="ＭＳ ゴシック"/>
                <w:szCs w:val="21"/>
              </w:rPr>
            </w:pPr>
            <w:r>
              <w:rPr>
                <w:rFonts w:ascii="ＭＳ ゴシック" w:eastAsia="ＭＳ ゴシック" w:hAnsi="ＭＳ ゴシック" w:hint="eastAsia"/>
                <w:szCs w:val="21"/>
              </w:rPr>
              <w:t>(全校児童数)</w:t>
            </w:r>
          </w:p>
        </w:tc>
        <w:tc>
          <w:tcPr>
            <w:tcW w:w="1276" w:type="dxa"/>
            <w:vAlign w:val="center"/>
          </w:tcPr>
          <w:p w:rsidR="002B057F" w:rsidRPr="00765EB3" w:rsidRDefault="002B057F" w:rsidP="00733849">
            <w:pPr>
              <w:jc w:val="center"/>
              <w:rPr>
                <w:rFonts w:ascii="ＭＳ ゴシック" w:eastAsia="ＭＳ ゴシック" w:hAnsi="ＭＳ ゴシック"/>
                <w:b/>
                <w:szCs w:val="21"/>
              </w:rPr>
            </w:pPr>
            <w:r w:rsidRPr="00765EB3">
              <w:rPr>
                <w:rFonts w:ascii="ＭＳ ゴシック" w:eastAsia="ＭＳ ゴシック" w:hAnsi="ＭＳ ゴシック" w:hint="eastAsia"/>
                <w:b/>
                <w:szCs w:val="21"/>
              </w:rPr>
              <w:t>７（72）</w:t>
            </w:r>
          </w:p>
        </w:tc>
        <w:tc>
          <w:tcPr>
            <w:tcW w:w="1275" w:type="dxa"/>
            <w:vAlign w:val="center"/>
          </w:tcPr>
          <w:p w:rsidR="002B057F" w:rsidRPr="00765EB3" w:rsidRDefault="002B057F" w:rsidP="00733849">
            <w:pPr>
              <w:jc w:val="center"/>
              <w:rPr>
                <w:rFonts w:ascii="ＭＳ ゴシック" w:eastAsia="ＭＳ ゴシック" w:hAnsi="ＭＳ ゴシック"/>
                <w:b/>
                <w:szCs w:val="21"/>
              </w:rPr>
            </w:pPr>
            <w:r w:rsidRPr="00765EB3">
              <w:rPr>
                <w:rFonts w:ascii="ＭＳ ゴシック" w:eastAsia="ＭＳ ゴシック" w:hAnsi="ＭＳ ゴシック" w:hint="eastAsia"/>
                <w:b/>
                <w:szCs w:val="21"/>
              </w:rPr>
              <w:t>５（64）</w:t>
            </w:r>
          </w:p>
        </w:tc>
        <w:tc>
          <w:tcPr>
            <w:tcW w:w="1276" w:type="dxa"/>
            <w:vAlign w:val="center"/>
          </w:tcPr>
          <w:p w:rsidR="002B057F" w:rsidRPr="00765EB3" w:rsidRDefault="002B057F" w:rsidP="00733849">
            <w:pPr>
              <w:jc w:val="center"/>
              <w:rPr>
                <w:rFonts w:ascii="ＭＳ ゴシック" w:eastAsia="ＭＳ ゴシック" w:hAnsi="ＭＳ ゴシック"/>
                <w:b/>
                <w:szCs w:val="21"/>
              </w:rPr>
            </w:pPr>
            <w:r w:rsidRPr="00765EB3">
              <w:rPr>
                <w:rFonts w:ascii="ＭＳ ゴシック" w:eastAsia="ＭＳ ゴシック" w:hAnsi="ＭＳ ゴシック" w:hint="eastAsia"/>
                <w:b/>
                <w:szCs w:val="21"/>
              </w:rPr>
              <w:t>６（61）</w:t>
            </w:r>
          </w:p>
        </w:tc>
        <w:tc>
          <w:tcPr>
            <w:tcW w:w="1276" w:type="dxa"/>
            <w:vAlign w:val="center"/>
          </w:tcPr>
          <w:p w:rsidR="002B057F" w:rsidRPr="00765EB3" w:rsidRDefault="002B057F" w:rsidP="00733849">
            <w:pPr>
              <w:jc w:val="center"/>
              <w:rPr>
                <w:rFonts w:ascii="ＭＳ ゴシック" w:eastAsia="ＭＳ ゴシック" w:hAnsi="ＭＳ ゴシック"/>
                <w:b/>
                <w:szCs w:val="21"/>
              </w:rPr>
            </w:pPr>
            <w:r w:rsidRPr="00765EB3">
              <w:rPr>
                <w:rFonts w:ascii="ＭＳ ゴシック" w:eastAsia="ＭＳ ゴシック" w:hAnsi="ＭＳ ゴシック" w:hint="eastAsia"/>
                <w:b/>
                <w:szCs w:val="21"/>
              </w:rPr>
              <w:t>５（54）</w:t>
            </w:r>
          </w:p>
        </w:tc>
        <w:tc>
          <w:tcPr>
            <w:tcW w:w="1276" w:type="dxa"/>
            <w:vAlign w:val="center"/>
          </w:tcPr>
          <w:p w:rsidR="002B057F" w:rsidRPr="00765EB3" w:rsidRDefault="002B057F" w:rsidP="00733849">
            <w:pPr>
              <w:jc w:val="center"/>
              <w:rPr>
                <w:rFonts w:ascii="ＭＳ ゴシック" w:eastAsia="ＭＳ ゴシック" w:hAnsi="ＭＳ ゴシック"/>
                <w:b/>
                <w:szCs w:val="21"/>
              </w:rPr>
            </w:pPr>
            <w:r w:rsidRPr="00765EB3">
              <w:rPr>
                <w:rFonts w:ascii="ＭＳ ゴシック" w:eastAsia="ＭＳ ゴシック" w:hAnsi="ＭＳ ゴシック" w:hint="eastAsia"/>
                <w:b/>
                <w:szCs w:val="21"/>
              </w:rPr>
              <w:t>７（48）</w:t>
            </w:r>
          </w:p>
        </w:tc>
        <w:tc>
          <w:tcPr>
            <w:tcW w:w="1275" w:type="dxa"/>
            <w:vAlign w:val="center"/>
          </w:tcPr>
          <w:p w:rsidR="002B057F" w:rsidRPr="00765EB3" w:rsidRDefault="002B057F" w:rsidP="00733849">
            <w:pPr>
              <w:jc w:val="center"/>
              <w:rPr>
                <w:rFonts w:ascii="ＭＳ ゴシック" w:eastAsia="ＭＳ ゴシック" w:hAnsi="ＭＳ ゴシック"/>
                <w:b/>
                <w:szCs w:val="21"/>
              </w:rPr>
            </w:pPr>
            <w:r w:rsidRPr="00765EB3">
              <w:rPr>
                <w:rFonts w:ascii="ＭＳ ゴシック" w:eastAsia="ＭＳ ゴシック" w:hAnsi="ＭＳ ゴシック" w:hint="eastAsia"/>
                <w:b/>
                <w:szCs w:val="21"/>
              </w:rPr>
              <w:t>８（38）</w:t>
            </w:r>
          </w:p>
        </w:tc>
      </w:tr>
    </w:tbl>
    <w:p w:rsidR="002B057F" w:rsidRDefault="003E7544" w:rsidP="002B057F">
      <w:r>
        <w:rPr>
          <w:noProof/>
        </w:rPr>
        <mc:AlternateContent>
          <mc:Choice Requires="wps">
            <w:drawing>
              <wp:anchor distT="0" distB="0" distL="114300" distR="114300" simplePos="0" relativeHeight="251666432" behindDoc="0" locked="0" layoutInCell="1" allowOverlap="1">
                <wp:simplePos x="0" y="0"/>
                <wp:positionH relativeFrom="column">
                  <wp:posOffset>1388110</wp:posOffset>
                </wp:positionH>
                <wp:positionV relativeFrom="paragraph">
                  <wp:posOffset>32385</wp:posOffset>
                </wp:positionV>
                <wp:extent cx="4267200" cy="3714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267200" cy="371475"/>
                        </a:xfrm>
                        <a:prstGeom prst="rect">
                          <a:avLst/>
                        </a:prstGeom>
                        <a:noFill/>
                        <a:ln w="6350">
                          <a:noFill/>
                        </a:ln>
                      </wps:spPr>
                      <wps:txbx>
                        <w:txbxContent>
                          <w:p w:rsidR="00231213" w:rsidRPr="003E7544" w:rsidRDefault="00231213">
                            <w:pPr>
                              <w:rPr>
                                <w:rFonts w:ascii="HG丸ｺﾞｼｯｸM-PRO" w:eastAsia="HG丸ｺﾞｼｯｸM-PRO" w:hAnsi="HG丸ｺﾞｼｯｸM-PRO"/>
                                <w:b/>
                                <w:sz w:val="24"/>
                                <w:szCs w:val="24"/>
                                <w:u w:val="double"/>
                              </w:rPr>
                            </w:pPr>
                            <w:r w:rsidRPr="003E7544">
                              <w:rPr>
                                <w:rFonts w:ascii="HG丸ｺﾞｼｯｸM-PRO" w:eastAsia="HG丸ｺﾞｼｯｸM-PRO" w:hAnsi="HG丸ｺﾞｼｯｸM-PRO" w:hint="eastAsia"/>
                                <w:b/>
                                <w:sz w:val="24"/>
                                <w:szCs w:val="24"/>
                                <w:u w:val="double"/>
                              </w:rPr>
                              <w:t>注</w:t>
                            </w:r>
                            <w:r w:rsidRPr="003E7544">
                              <w:rPr>
                                <w:rFonts w:ascii="HG丸ｺﾞｼｯｸM-PRO" w:eastAsia="HG丸ｺﾞｼｯｸM-PRO" w:hAnsi="HG丸ｺﾞｼｯｸM-PRO"/>
                                <w:b/>
                                <w:sz w:val="24"/>
                                <w:szCs w:val="24"/>
                                <w:u w:val="double"/>
                              </w:rPr>
                              <w:t>：Ｈ30以降の</w:t>
                            </w:r>
                            <w:r w:rsidRPr="003E7544">
                              <w:rPr>
                                <w:rFonts w:ascii="HG丸ｺﾞｼｯｸM-PRO" w:eastAsia="HG丸ｺﾞｼｯｸM-PRO" w:hAnsi="HG丸ｺﾞｼｯｸM-PRO" w:hint="eastAsia"/>
                                <w:b/>
                                <w:sz w:val="24"/>
                                <w:szCs w:val="24"/>
                                <w:u w:val="double"/>
                              </w:rPr>
                              <w:t>小規模特認校</w:t>
                            </w:r>
                            <w:r w:rsidRPr="003E7544">
                              <w:rPr>
                                <w:rFonts w:ascii="HG丸ｺﾞｼｯｸM-PRO" w:eastAsia="HG丸ｺﾞｼｯｸM-PRO" w:hAnsi="HG丸ｺﾞｼｯｸM-PRO"/>
                                <w:b/>
                                <w:sz w:val="24"/>
                                <w:szCs w:val="24"/>
                                <w:u w:val="double"/>
                              </w:rPr>
                              <w:t>制度利用者は含まれません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3" type="#_x0000_t202" style="position:absolute;left:0;text-align:left;margin-left:109.3pt;margin-top:2.55pt;width:336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" filled="f" stroked="f" strokeweight=".5pt">
                <v:textbox>
                  <w:txbxContent>
                    <w:p w:rsidR="00231213" w:rsidRPr="003E7544" w:rsidRDefault="00231213">
                      <w:pPr>
                        <w:rPr>
                          <w:rFonts w:ascii="HG丸ｺﾞｼｯｸM-PRO" w:eastAsia="HG丸ｺﾞｼｯｸM-PRO" w:hAnsi="HG丸ｺﾞｼｯｸM-PRO"/>
                          <w:b/>
                          <w:sz w:val="24"/>
                          <w:szCs w:val="24"/>
                          <w:u w:val="double"/>
                        </w:rPr>
                      </w:pPr>
                      <w:r w:rsidRPr="003E7544">
                        <w:rPr>
                          <w:rFonts w:ascii="HG丸ｺﾞｼｯｸM-PRO" w:eastAsia="HG丸ｺﾞｼｯｸM-PRO" w:hAnsi="HG丸ｺﾞｼｯｸM-PRO" w:hint="eastAsia"/>
                          <w:b/>
                          <w:sz w:val="24"/>
                          <w:szCs w:val="24"/>
                          <w:u w:val="double"/>
                        </w:rPr>
                        <w:t>注</w:t>
                      </w:r>
                      <w:r w:rsidRPr="003E7544">
                        <w:rPr>
                          <w:rFonts w:ascii="HG丸ｺﾞｼｯｸM-PRO" w:eastAsia="HG丸ｺﾞｼｯｸM-PRO" w:hAnsi="HG丸ｺﾞｼｯｸM-PRO"/>
                          <w:b/>
                          <w:sz w:val="24"/>
                          <w:szCs w:val="24"/>
                          <w:u w:val="double"/>
                        </w:rPr>
                        <w:t>：Ｈ30以降の</w:t>
                      </w:r>
                      <w:r w:rsidRPr="003E7544">
                        <w:rPr>
                          <w:rFonts w:ascii="HG丸ｺﾞｼｯｸM-PRO" w:eastAsia="HG丸ｺﾞｼｯｸM-PRO" w:hAnsi="HG丸ｺﾞｼｯｸM-PRO" w:hint="eastAsia"/>
                          <w:b/>
                          <w:sz w:val="24"/>
                          <w:szCs w:val="24"/>
                          <w:u w:val="double"/>
                        </w:rPr>
                        <w:t>小規模特認校</w:t>
                      </w:r>
                      <w:r w:rsidRPr="003E7544">
                        <w:rPr>
                          <w:rFonts w:ascii="HG丸ｺﾞｼｯｸM-PRO" w:eastAsia="HG丸ｺﾞｼｯｸM-PRO" w:hAnsi="HG丸ｺﾞｼｯｸM-PRO"/>
                          <w:b/>
                          <w:sz w:val="24"/>
                          <w:szCs w:val="24"/>
                          <w:u w:val="double"/>
                        </w:rPr>
                        <w:t>制度利用者は含まれません</w:t>
                      </w:r>
                    </w:p>
                  </w:txbxContent>
                </v:textbox>
              </v:shape>
            </w:pict>
          </mc:Fallback>
        </mc:AlternateContent>
      </w:r>
    </w:p>
    <w:p w:rsidR="002B057F" w:rsidRPr="00CA7A01" w:rsidRDefault="002B057F" w:rsidP="002B057F">
      <w:pPr>
        <w:rPr>
          <w:rFonts w:ascii="ＭＳ ゴシック" w:eastAsia="ＭＳ ゴシック" w:hAnsi="ＭＳ ゴシック"/>
          <w:b/>
        </w:rPr>
      </w:pPr>
      <w:r w:rsidRPr="00CA7A01">
        <w:rPr>
          <w:rFonts w:ascii="ＭＳ ゴシック" w:eastAsia="ＭＳ ゴシック" w:hAnsi="ＭＳ ゴシック" w:hint="eastAsia"/>
          <w:b/>
        </w:rPr>
        <w:t>≪全校児童数推移≫</w:t>
      </w:r>
    </w:p>
    <w:p w:rsidR="002B057F" w:rsidRDefault="002B057F" w:rsidP="002B057F">
      <w:r>
        <w:rPr>
          <w:rFonts w:ascii="HG丸ｺﾞｼｯｸM-PRO" w:eastAsia="HG丸ｺﾞｼｯｸM-PRO" w:hAnsi="HG丸ｺﾞｼｯｸM-PRO"/>
          <w:b/>
          <w:noProof/>
          <w:szCs w:val="21"/>
        </w:rPr>
        <w:drawing>
          <wp:inline distT="0" distB="0" distL="0" distR="0" wp14:anchorId="7CC212B5" wp14:editId="3C54B259">
            <wp:extent cx="6105525" cy="1328468"/>
            <wp:effectExtent l="0" t="0" r="9525" b="508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B057F" w:rsidRDefault="002B057F" w:rsidP="002B057F"/>
    <w:tbl>
      <w:tblPr>
        <w:tblStyle w:val="2-11"/>
        <w:tblpPr w:leftFromText="142" w:rightFromText="142" w:vertAnchor="text" w:horzAnchor="margin" w:tblpX="-152" w:tblpY="323"/>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831"/>
        <w:gridCol w:w="1092"/>
        <w:gridCol w:w="1092"/>
        <w:gridCol w:w="1092"/>
        <w:gridCol w:w="1092"/>
        <w:gridCol w:w="1092"/>
        <w:gridCol w:w="1071"/>
      </w:tblGrid>
      <w:tr w:rsidR="002B057F" w:rsidRPr="00237FD8" w:rsidTr="00733849">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bottom w:val="none" w:sz="0" w:space="0" w:color="auto"/>
              <w:right w:val="none" w:sz="0" w:space="0" w:color="auto"/>
            </w:tcBorders>
            <w:vAlign w:val="center"/>
          </w:tcPr>
          <w:p w:rsidR="002B057F" w:rsidRPr="00237FD8" w:rsidRDefault="002B057F" w:rsidP="00733849">
            <w:pPr>
              <w:spacing w:line="280" w:lineRule="exact"/>
              <w:jc w:val="center"/>
              <w:rPr>
                <w:rFonts w:ascii="ＭＳ ゴシック" w:eastAsia="ＭＳ ゴシック" w:hAnsi="ＭＳ ゴシック"/>
                <w:szCs w:val="21"/>
              </w:rPr>
            </w:pPr>
            <w:r w:rsidRPr="00237FD8">
              <w:rPr>
                <w:rFonts w:ascii="ＭＳ ゴシック" w:eastAsia="ＭＳ ゴシック" w:hAnsi="ＭＳ ゴシック" w:hint="eastAsia"/>
                <w:szCs w:val="21"/>
              </w:rPr>
              <w:t>学校名</w:t>
            </w:r>
          </w:p>
        </w:tc>
        <w:tc>
          <w:tcPr>
            <w:tcW w:w="1831" w:type="dxa"/>
            <w:tcBorders>
              <w:top w:val="none" w:sz="0" w:space="0" w:color="auto"/>
              <w:left w:val="none" w:sz="0" w:space="0" w:color="auto"/>
              <w:bottom w:val="none" w:sz="0" w:space="0" w:color="auto"/>
              <w:right w:val="none" w:sz="0" w:space="0" w:color="auto"/>
            </w:tcBorders>
            <w:vAlign w:val="center"/>
          </w:tcPr>
          <w:p w:rsidR="002B057F" w:rsidRPr="00237FD8" w:rsidRDefault="002B057F" w:rsidP="00733849">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p>
        </w:tc>
        <w:tc>
          <w:tcPr>
            <w:tcW w:w="1092" w:type="dxa"/>
            <w:tcBorders>
              <w:top w:val="none" w:sz="0" w:space="0" w:color="auto"/>
              <w:left w:val="none" w:sz="0" w:space="0" w:color="auto"/>
              <w:bottom w:val="none" w:sz="0" w:space="0" w:color="auto"/>
              <w:right w:val="none" w:sz="0" w:space="0" w:color="auto"/>
            </w:tcBorders>
            <w:vAlign w:val="center"/>
          </w:tcPr>
          <w:p w:rsidR="002B057F" w:rsidRPr="00237FD8" w:rsidRDefault="002B057F" w:rsidP="00733849">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sidRPr="00237FD8">
              <w:rPr>
                <w:rFonts w:ascii="ＭＳ ゴシック" w:eastAsia="ＭＳ ゴシック" w:hAnsi="ＭＳ ゴシック" w:hint="eastAsia"/>
                <w:szCs w:val="21"/>
              </w:rPr>
              <w:t>H24</w:t>
            </w:r>
          </w:p>
        </w:tc>
        <w:tc>
          <w:tcPr>
            <w:tcW w:w="1092" w:type="dxa"/>
            <w:tcBorders>
              <w:top w:val="none" w:sz="0" w:space="0" w:color="auto"/>
              <w:left w:val="none" w:sz="0" w:space="0" w:color="auto"/>
              <w:bottom w:val="none" w:sz="0" w:space="0" w:color="auto"/>
              <w:right w:val="none" w:sz="0" w:space="0" w:color="auto"/>
            </w:tcBorders>
            <w:vAlign w:val="center"/>
          </w:tcPr>
          <w:p w:rsidR="002B057F" w:rsidRPr="00237FD8" w:rsidRDefault="002B057F" w:rsidP="00733849">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sidRPr="00237FD8">
              <w:rPr>
                <w:rFonts w:ascii="ＭＳ ゴシック" w:eastAsia="ＭＳ ゴシック" w:hAnsi="ＭＳ ゴシック" w:hint="eastAsia"/>
                <w:szCs w:val="21"/>
              </w:rPr>
              <w:t>H25</w:t>
            </w:r>
          </w:p>
        </w:tc>
        <w:tc>
          <w:tcPr>
            <w:tcW w:w="1092" w:type="dxa"/>
            <w:tcBorders>
              <w:top w:val="none" w:sz="0" w:space="0" w:color="auto"/>
              <w:left w:val="none" w:sz="0" w:space="0" w:color="auto"/>
              <w:bottom w:val="none" w:sz="0" w:space="0" w:color="auto"/>
              <w:right w:val="none" w:sz="0" w:space="0" w:color="auto"/>
            </w:tcBorders>
            <w:vAlign w:val="center"/>
          </w:tcPr>
          <w:p w:rsidR="002B057F" w:rsidRPr="00237FD8" w:rsidRDefault="002B057F" w:rsidP="00733849">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sidRPr="00237FD8">
              <w:rPr>
                <w:rFonts w:ascii="ＭＳ ゴシック" w:eastAsia="ＭＳ ゴシック" w:hAnsi="ＭＳ ゴシック" w:hint="eastAsia"/>
                <w:szCs w:val="21"/>
              </w:rPr>
              <w:t>H26</w:t>
            </w:r>
          </w:p>
        </w:tc>
        <w:tc>
          <w:tcPr>
            <w:tcW w:w="1092" w:type="dxa"/>
            <w:tcBorders>
              <w:top w:val="none" w:sz="0" w:space="0" w:color="auto"/>
              <w:left w:val="none" w:sz="0" w:space="0" w:color="auto"/>
              <w:bottom w:val="none" w:sz="0" w:space="0" w:color="auto"/>
              <w:right w:val="none" w:sz="0" w:space="0" w:color="auto"/>
            </w:tcBorders>
            <w:vAlign w:val="center"/>
          </w:tcPr>
          <w:p w:rsidR="002B057F" w:rsidRPr="00237FD8" w:rsidRDefault="002B057F" w:rsidP="00733849">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sidRPr="00237FD8">
              <w:rPr>
                <w:rFonts w:ascii="ＭＳ ゴシック" w:eastAsia="ＭＳ ゴシック" w:hAnsi="ＭＳ ゴシック" w:hint="eastAsia"/>
                <w:szCs w:val="21"/>
              </w:rPr>
              <w:t>H27</w:t>
            </w:r>
          </w:p>
        </w:tc>
        <w:tc>
          <w:tcPr>
            <w:tcW w:w="1092" w:type="dxa"/>
            <w:tcBorders>
              <w:top w:val="none" w:sz="0" w:space="0" w:color="auto"/>
              <w:left w:val="none" w:sz="0" w:space="0" w:color="auto"/>
              <w:bottom w:val="none" w:sz="0" w:space="0" w:color="auto"/>
              <w:right w:val="none" w:sz="0" w:space="0" w:color="auto"/>
            </w:tcBorders>
            <w:vAlign w:val="center"/>
          </w:tcPr>
          <w:p w:rsidR="002B057F" w:rsidRPr="00237FD8" w:rsidRDefault="002B057F" w:rsidP="00733849">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sidRPr="00237FD8">
              <w:rPr>
                <w:rFonts w:ascii="ＭＳ ゴシック" w:eastAsia="ＭＳ ゴシック" w:hAnsi="ＭＳ ゴシック" w:hint="eastAsia"/>
                <w:szCs w:val="21"/>
              </w:rPr>
              <w:t>H28</w:t>
            </w:r>
          </w:p>
        </w:tc>
        <w:tc>
          <w:tcPr>
            <w:tcW w:w="1071" w:type="dxa"/>
            <w:tcBorders>
              <w:top w:val="none" w:sz="0" w:space="0" w:color="auto"/>
              <w:left w:val="none" w:sz="0" w:space="0" w:color="auto"/>
              <w:bottom w:val="none" w:sz="0" w:space="0" w:color="auto"/>
            </w:tcBorders>
            <w:vAlign w:val="center"/>
          </w:tcPr>
          <w:p w:rsidR="002B057F" w:rsidRPr="00237FD8" w:rsidRDefault="002B057F" w:rsidP="00733849">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Cs w:val="21"/>
              </w:rPr>
            </w:pPr>
            <w:r w:rsidRPr="00237FD8">
              <w:rPr>
                <w:rFonts w:ascii="ＭＳ ゴシック" w:eastAsia="ＭＳ ゴシック" w:hAnsi="ＭＳ ゴシック" w:hint="eastAsia"/>
                <w:szCs w:val="21"/>
              </w:rPr>
              <w:t>H29</w:t>
            </w:r>
          </w:p>
        </w:tc>
      </w:tr>
      <w:tr w:rsidR="002B057F" w:rsidRPr="00237FD8" w:rsidTr="0073384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08" w:type="dxa"/>
            <w:vMerge w:val="restart"/>
            <w:vAlign w:val="center"/>
          </w:tcPr>
          <w:p w:rsidR="002B057F" w:rsidRPr="00237FD8" w:rsidRDefault="002B057F" w:rsidP="00733849">
            <w:pPr>
              <w:spacing w:line="280" w:lineRule="exact"/>
              <w:jc w:val="center"/>
              <w:rPr>
                <w:rFonts w:ascii="ＭＳ ゴシック" w:eastAsia="ＭＳ ゴシック" w:hAnsi="ＭＳ ゴシック"/>
                <w:szCs w:val="21"/>
              </w:rPr>
            </w:pPr>
            <w:r w:rsidRPr="00237FD8">
              <w:rPr>
                <w:rFonts w:ascii="ＭＳ ゴシック" w:eastAsia="ＭＳ ゴシック" w:hAnsi="ＭＳ ゴシック" w:hint="eastAsia"/>
                <w:szCs w:val="21"/>
              </w:rPr>
              <w:t>大宮南小</w:t>
            </w:r>
          </w:p>
        </w:tc>
        <w:tc>
          <w:tcPr>
            <w:tcW w:w="1831" w:type="dxa"/>
            <w:vAlign w:val="center"/>
          </w:tcPr>
          <w:p w:rsidR="002B057F" w:rsidRPr="00237FD8" w:rsidRDefault="002B057F" w:rsidP="00733849">
            <w:pPr>
              <w:spacing w:line="28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0"/>
                <w:szCs w:val="20"/>
              </w:rPr>
            </w:pPr>
            <w:r w:rsidRPr="00237FD8">
              <w:rPr>
                <w:rFonts w:ascii="ＭＳ ゴシック" w:eastAsia="ＭＳ ゴシック" w:hAnsi="ＭＳ ゴシック" w:hint="eastAsia"/>
                <w:sz w:val="20"/>
                <w:szCs w:val="20"/>
              </w:rPr>
              <w:t>全校児童数</w:t>
            </w:r>
          </w:p>
        </w:tc>
        <w:tc>
          <w:tcPr>
            <w:tcW w:w="1092" w:type="dxa"/>
            <w:vAlign w:val="center"/>
          </w:tcPr>
          <w:p w:rsidR="002B057F" w:rsidRPr="00237FD8" w:rsidRDefault="002B057F" w:rsidP="00733849">
            <w:pPr>
              <w:spacing w:line="280" w:lineRule="exact"/>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５５</w:t>
            </w:r>
          </w:p>
        </w:tc>
        <w:tc>
          <w:tcPr>
            <w:tcW w:w="1092" w:type="dxa"/>
            <w:vAlign w:val="center"/>
          </w:tcPr>
          <w:p w:rsidR="002B057F" w:rsidRPr="00237FD8" w:rsidRDefault="002B057F" w:rsidP="00733849">
            <w:pPr>
              <w:spacing w:line="280" w:lineRule="exact"/>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５６</w:t>
            </w:r>
          </w:p>
        </w:tc>
        <w:tc>
          <w:tcPr>
            <w:tcW w:w="1092" w:type="dxa"/>
            <w:vAlign w:val="center"/>
          </w:tcPr>
          <w:p w:rsidR="002B057F" w:rsidRPr="00237FD8" w:rsidRDefault="002B057F" w:rsidP="00733849">
            <w:pPr>
              <w:spacing w:line="280" w:lineRule="exact"/>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６３</w:t>
            </w:r>
          </w:p>
        </w:tc>
        <w:tc>
          <w:tcPr>
            <w:tcW w:w="1092" w:type="dxa"/>
            <w:vAlign w:val="center"/>
          </w:tcPr>
          <w:p w:rsidR="002B057F" w:rsidRPr="00237FD8" w:rsidRDefault="002B057F" w:rsidP="00733849">
            <w:pPr>
              <w:spacing w:line="280" w:lineRule="exact"/>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６８</w:t>
            </w:r>
          </w:p>
        </w:tc>
        <w:tc>
          <w:tcPr>
            <w:tcW w:w="1092" w:type="dxa"/>
            <w:vAlign w:val="center"/>
          </w:tcPr>
          <w:p w:rsidR="002B057F" w:rsidRPr="00237FD8" w:rsidRDefault="002B057F" w:rsidP="00733849">
            <w:pPr>
              <w:spacing w:line="280" w:lineRule="exact"/>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６６</w:t>
            </w:r>
          </w:p>
        </w:tc>
        <w:tc>
          <w:tcPr>
            <w:tcW w:w="1071" w:type="dxa"/>
            <w:vAlign w:val="center"/>
          </w:tcPr>
          <w:p w:rsidR="002B057F" w:rsidRPr="00237FD8" w:rsidRDefault="002B057F" w:rsidP="00733849">
            <w:pPr>
              <w:spacing w:line="280" w:lineRule="exact"/>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６７</w:t>
            </w:r>
          </w:p>
        </w:tc>
      </w:tr>
      <w:tr w:rsidR="002B057F" w:rsidRPr="00237FD8" w:rsidTr="00733849">
        <w:trPr>
          <w:trHeight w:val="401"/>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rsidR="002B057F" w:rsidRPr="00237FD8" w:rsidRDefault="002B057F" w:rsidP="00733849">
            <w:pPr>
              <w:spacing w:line="280" w:lineRule="exact"/>
              <w:jc w:val="center"/>
              <w:rPr>
                <w:rFonts w:ascii="ＭＳ ゴシック" w:eastAsia="ＭＳ ゴシック" w:hAnsi="ＭＳ ゴシック"/>
                <w:szCs w:val="21"/>
              </w:rPr>
            </w:pPr>
          </w:p>
        </w:tc>
        <w:tc>
          <w:tcPr>
            <w:tcW w:w="1831" w:type="dxa"/>
            <w:vAlign w:val="center"/>
          </w:tcPr>
          <w:p w:rsidR="002B057F" w:rsidRPr="00237FD8" w:rsidRDefault="002B057F" w:rsidP="00733849">
            <w:pPr>
              <w:spacing w:line="28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20"/>
                <w:szCs w:val="20"/>
              </w:rPr>
            </w:pPr>
            <w:r w:rsidRPr="00237FD8">
              <w:rPr>
                <w:rFonts w:ascii="ＭＳ ゴシック" w:eastAsia="ＭＳ ゴシック" w:hAnsi="ＭＳ ゴシック" w:hint="eastAsia"/>
                <w:sz w:val="20"/>
                <w:szCs w:val="20"/>
              </w:rPr>
              <w:t>うち制度利用者数</w:t>
            </w:r>
          </w:p>
        </w:tc>
        <w:tc>
          <w:tcPr>
            <w:tcW w:w="1092" w:type="dxa"/>
            <w:vAlign w:val="center"/>
          </w:tcPr>
          <w:p w:rsidR="002B057F" w:rsidRPr="00237FD8" w:rsidRDefault="002B057F" w:rsidP="00733849">
            <w:pPr>
              <w:spacing w:line="280" w:lineRule="exact"/>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w:t>
            </w:r>
          </w:p>
        </w:tc>
        <w:tc>
          <w:tcPr>
            <w:tcW w:w="1092" w:type="dxa"/>
            <w:vAlign w:val="center"/>
          </w:tcPr>
          <w:p w:rsidR="002B057F" w:rsidRPr="00237FD8" w:rsidRDefault="002B057F" w:rsidP="00733849">
            <w:pPr>
              <w:spacing w:line="280" w:lineRule="exact"/>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１０</w:t>
            </w:r>
          </w:p>
        </w:tc>
        <w:tc>
          <w:tcPr>
            <w:tcW w:w="1092" w:type="dxa"/>
            <w:vAlign w:val="center"/>
          </w:tcPr>
          <w:p w:rsidR="002B057F" w:rsidRPr="00237FD8" w:rsidRDefault="002B057F" w:rsidP="00733849">
            <w:pPr>
              <w:spacing w:line="280" w:lineRule="exact"/>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１３</w:t>
            </w:r>
          </w:p>
        </w:tc>
        <w:tc>
          <w:tcPr>
            <w:tcW w:w="1092" w:type="dxa"/>
            <w:vAlign w:val="center"/>
          </w:tcPr>
          <w:p w:rsidR="002B057F" w:rsidRPr="00237FD8" w:rsidRDefault="002B057F" w:rsidP="00733849">
            <w:pPr>
              <w:spacing w:line="280" w:lineRule="exact"/>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２０</w:t>
            </w:r>
          </w:p>
        </w:tc>
        <w:tc>
          <w:tcPr>
            <w:tcW w:w="1092" w:type="dxa"/>
            <w:vAlign w:val="center"/>
          </w:tcPr>
          <w:p w:rsidR="002B057F" w:rsidRPr="00237FD8" w:rsidRDefault="002B057F" w:rsidP="00733849">
            <w:pPr>
              <w:spacing w:line="280" w:lineRule="exact"/>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２４</w:t>
            </w:r>
          </w:p>
        </w:tc>
        <w:tc>
          <w:tcPr>
            <w:tcW w:w="1071" w:type="dxa"/>
            <w:vAlign w:val="center"/>
          </w:tcPr>
          <w:p w:rsidR="002B057F" w:rsidRPr="00237FD8" w:rsidRDefault="002B057F" w:rsidP="00733849">
            <w:pPr>
              <w:spacing w:line="280" w:lineRule="exact"/>
              <w:jc w:val="center"/>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szCs w:val="21"/>
              </w:rPr>
            </w:pPr>
            <w:r w:rsidRPr="00237FD8">
              <w:rPr>
                <w:rFonts w:ascii="ＭＳ ゴシック" w:eastAsia="ＭＳ ゴシック" w:hAnsi="ＭＳ ゴシック" w:hint="eastAsia"/>
                <w:b/>
                <w:szCs w:val="21"/>
              </w:rPr>
              <w:t>２９</w:t>
            </w:r>
          </w:p>
        </w:tc>
      </w:tr>
    </w:tbl>
    <w:p w:rsidR="002B057F" w:rsidRDefault="002B057F" w:rsidP="002B057F">
      <w:pPr>
        <w:rPr>
          <w:rFonts w:ascii="ＭＳ ゴシック" w:eastAsia="ＭＳ ゴシック" w:hAnsi="ＭＳ ゴシック"/>
          <w:szCs w:val="21"/>
        </w:rPr>
      </w:pPr>
      <w:r w:rsidRPr="00800F4C">
        <w:rPr>
          <w:rFonts w:ascii="ＭＳ ゴシック" w:eastAsia="ＭＳ ゴシック" w:hAnsi="ＭＳ ゴシック" w:hint="eastAsia"/>
          <w:b/>
          <w:szCs w:val="21"/>
        </w:rPr>
        <w:t>≪小規模特認校制度利用者数≫</w:t>
      </w:r>
      <w:r>
        <w:rPr>
          <w:rFonts w:ascii="ＭＳ ゴシック" w:eastAsia="ＭＳ ゴシック" w:hAnsi="ＭＳ ゴシック" w:hint="eastAsia"/>
          <w:szCs w:val="21"/>
        </w:rPr>
        <w:t xml:space="preserve">　　　　　　　　　　　　　　　　　　　　　</w:t>
      </w:r>
      <w:r w:rsidR="005F6F44">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5F6F44">
        <w:rPr>
          <w:rFonts w:ascii="ＭＳ ゴシック" w:eastAsia="ＭＳ ゴシック" w:hAnsi="ＭＳ ゴシック" w:hint="eastAsia"/>
          <w:sz w:val="18"/>
          <w:szCs w:val="18"/>
        </w:rPr>
        <w:t>各年度５月１日現在</w:t>
      </w:r>
    </w:p>
    <w:p w:rsidR="002B057F" w:rsidRDefault="002C1E1D" w:rsidP="002B057F">
      <w:pPr>
        <w:rPr>
          <w:sz w:val="22"/>
        </w:rPr>
      </w:pPr>
      <w:r>
        <w:rPr>
          <w:rFonts w:ascii="ＭＳ ゴシック" w:eastAsia="ＭＳ ゴシック" w:hAnsi="ＭＳ ゴシック"/>
          <w:noProof/>
          <w:szCs w:val="21"/>
        </w:rPr>
        <mc:AlternateContent>
          <mc:Choice Requires="wps">
            <w:drawing>
              <wp:anchor distT="0" distB="0" distL="114300" distR="114300" simplePos="0" relativeHeight="251665408" behindDoc="0" locked="0" layoutInCell="1" allowOverlap="1" wp14:anchorId="05061449" wp14:editId="5544E12D">
                <wp:simplePos x="0" y="0"/>
                <wp:positionH relativeFrom="column">
                  <wp:posOffset>3195751</wp:posOffset>
                </wp:positionH>
                <wp:positionV relativeFrom="paragraph">
                  <wp:posOffset>859695</wp:posOffset>
                </wp:positionV>
                <wp:extent cx="2904490" cy="456565"/>
                <wp:effectExtent l="57150" t="57150" r="48260" b="57785"/>
                <wp:wrapNone/>
                <wp:docPr id="9" name="テキスト ボックス 9"/>
                <wp:cNvGraphicFramePr/>
                <a:graphic xmlns:a="http://schemas.openxmlformats.org/drawingml/2006/main">
                  <a:graphicData uri="http://schemas.microsoft.com/office/word/2010/wordprocessingShape">
                    <wps:wsp>
                      <wps:cNvSpPr txBox="1"/>
                      <wps:spPr>
                        <a:xfrm>
                          <a:off x="0" y="0"/>
                          <a:ext cx="2904490" cy="456565"/>
                        </a:xfrm>
                        <a:prstGeom prst="rect">
                          <a:avLst/>
                        </a:prstGeom>
                        <a:solidFill>
                          <a:sysClr val="window" lastClr="FFFFFF"/>
                        </a:solidFill>
                        <a:ln w="6350">
                          <a:solidFill>
                            <a:prstClr val="black"/>
                          </a:solidFill>
                        </a:ln>
                        <a:scene3d>
                          <a:camera prst="orthographicFront"/>
                          <a:lightRig rig="threePt" dir="t"/>
                        </a:scene3d>
                        <a:sp3d>
                          <a:bevelT/>
                        </a:sp3d>
                      </wps:spPr>
                      <wps:txbx>
                        <w:txbxContent>
                          <w:p w:rsidR="002C1E1D" w:rsidRDefault="002C1E1D" w:rsidP="002C1E1D">
                            <w:r>
                              <w:rPr>
                                <w:rFonts w:hint="eastAsia"/>
                              </w:rPr>
                              <w:t>平成</w:t>
                            </w:r>
                            <w:r>
                              <w:t>29年1月実施</w:t>
                            </w:r>
                          </w:p>
                          <w:p w:rsidR="002C1E1D" w:rsidRDefault="002C1E1D" w:rsidP="002C1E1D">
                            <w:r>
                              <w:rPr>
                                <w:rFonts w:hint="eastAsia"/>
                              </w:rPr>
                              <w:t>在校</w:t>
                            </w:r>
                            <w:r>
                              <w:t>児及び</w:t>
                            </w:r>
                            <w:r>
                              <w:rPr>
                                <w:rFonts w:hint="eastAsia"/>
                              </w:rPr>
                              <w:t>学区内</w:t>
                            </w:r>
                            <w:r>
                              <w:t>年長</w:t>
                            </w:r>
                            <w:r>
                              <w:rPr>
                                <w:rFonts w:hint="eastAsia"/>
                              </w:rPr>
                              <w:t>・</w:t>
                            </w:r>
                            <w:r>
                              <w:t>年中園児保護者対象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1449" id="テキスト ボックス 9" o:spid="_x0000_s1034" type="#_x0000_t202" style="position:absolute;left:0;text-align:left;margin-left:251.65pt;margin-top:67.7pt;width:228.7pt;height:3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" fillcolor="window" strokeweight=".5pt">
                <v:textbox>
                  <w:txbxContent>
                    <w:p w:rsidR="002C1E1D" w:rsidRDefault="002C1E1D" w:rsidP="002C1E1D">
                      <w:r>
                        <w:rPr>
                          <w:rFonts w:hint="eastAsia"/>
                        </w:rPr>
                        <w:t>平成</w:t>
                      </w:r>
                      <w:r>
                        <w:t>29年1月実施</w:t>
                      </w:r>
                    </w:p>
                    <w:p w:rsidR="002C1E1D" w:rsidRDefault="002C1E1D" w:rsidP="002C1E1D">
                      <w:r>
                        <w:rPr>
                          <w:rFonts w:hint="eastAsia"/>
                        </w:rPr>
                        <w:t>在校</w:t>
                      </w:r>
                      <w:r>
                        <w:t>児及び</w:t>
                      </w:r>
                      <w:r>
                        <w:rPr>
                          <w:rFonts w:hint="eastAsia"/>
                        </w:rPr>
                        <w:t>学区内</w:t>
                      </w:r>
                      <w:r>
                        <w:t>年長</w:t>
                      </w:r>
                      <w:r>
                        <w:rPr>
                          <w:rFonts w:hint="eastAsia"/>
                        </w:rPr>
                        <w:t>・</w:t>
                      </w:r>
                      <w:r>
                        <w:t>年中園児保護者対象</w:t>
                      </w:r>
                    </w:p>
                  </w:txbxContent>
                </v:textbox>
              </v:shape>
            </w:pict>
          </mc:Fallback>
        </mc:AlternateContent>
      </w:r>
    </w:p>
    <w:p w:rsidR="006D080E" w:rsidRPr="00800F4C" w:rsidRDefault="006D080E" w:rsidP="002B057F">
      <w:pPr>
        <w:rPr>
          <w:rFonts w:ascii="ＭＳ ゴシック" w:eastAsia="ＭＳ ゴシック" w:hAnsi="ＭＳ ゴシック"/>
          <w:b/>
          <w:szCs w:val="21"/>
        </w:rPr>
      </w:pPr>
      <w:r w:rsidRPr="00800F4C">
        <w:rPr>
          <w:rFonts w:ascii="ＭＳ ゴシック" w:eastAsia="ＭＳ ゴシック" w:hAnsi="ＭＳ ゴシック" w:hint="eastAsia"/>
          <w:b/>
          <w:szCs w:val="21"/>
        </w:rPr>
        <w:t>≪保護者アンケート結果（入学予定保護者含む）≫</w:t>
      </w:r>
    </w:p>
    <w:p w:rsidR="002C1E1D" w:rsidRDefault="002B057F" w:rsidP="002B057F">
      <w:pPr>
        <w:rPr>
          <w:rFonts w:ascii="HG丸ｺﾞｼｯｸM-PRO" w:eastAsia="HG丸ｺﾞｼｯｸM-PRO" w:hAnsi="HG丸ｺﾞｼｯｸM-PRO"/>
          <w:szCs w:val="21"/>
        </w:rPr>
      </w:pPr>
      <w:r w:rsidRPr="002B057F">
        <w:rPr>
          <w:rFonts w:ascii="HG丸ｺﾞｼｯｸM-PRO" w:eastAsia="HG丸ｺﾞｼｯｸM-PRO" w:hAnsi="HG丸ｺﾞｼｯｸM-PRO" w:hint="eastAsia"/>
          <w:szCs w:val="21"/>
        </w:rPr>
        <w:t xml:space="preserve">【問１】（全員回答）　</w:t>
      </w:r>
    </w:p>
    <w:p w:rsidR="002B057F" w:rsidRPr="002B057F" w:rsidRDefault="00D027C3" w:rsidP="002B057F">
      <w:pPr>
        <w:rPr>
          <w:rFonts w:ascii="HG丸ｺﾞｼｯｸM-PRO" w:eastAsia="HG丸ｺﾞｼｯｸM-PRO" w:hAnsi="HG丸ｺﾞｼｯｸM-PRO"/>
          <w:szCs w:val="21"/>
        </w:rPr>
      </w:pPr>
      <w:r w:rsidRPr="002B057F">
        <w:rPr>
          <w:rFonts w:ascii="HG丸ｺﾞｼｯｸM-PRO" w:eastAsia="HG丸ｺﾞｼｯｸM-PRO" w:hAnsi="HG丸ｺﾞｼｯｸM-PRO"/>
          <w:noProof/>
          <w:szCs w:val="21"/>
        </w:rPr>
        <mc:AlternateContent>
          <mc:Choice Requires="wps">
            <w:drawing>
              <wp:anchor distT="0" distB="0" distL="114300" distR="114300" simplePos="0" relativeHeight="251658240" behindDoc="0" locked="0" layoutInCell="1" allowOverlap="1" wp14:anchorId="66A45A35" wp14:editId="4A258316">
                <wp:simplePos x="0" y="0"/>
                <wp:positionH relativeFrom="column">
                  <wp:posOffset>5332430</wp:posOffset>
                </wp:positionH>
                <wp:positionV relativeFrom="paragraph">
                  <wp:posOffset>922332</wp:posOffset>
                </wp:positionV>
                <wp:extent cx="771525" cy="238125"/>
                <wp:effectExtent l="0" t="0" r="9525" b="9525"/>
                <wp:wrapNone/>
                <wp:docPr id="108" name="テキスト ボックス 108"/>
                <wp:cNvGraphicFramePr/>
                <a:graphic xmlns:a="http://schemas.openxmlformats.org/drawingml/2006/main">
                  <a:graphicData uri="http://schemas.microsoft.com/office/word/2010/wordprocessingShape">
                    <wps:wsp>
                      <wps:cNvSpPr txBox="1"/>
                      <wps:spPr>
                        <a:xfrm>
                          <a:off x="0" y="0"/>
                          <a:ext cx="771525" cy="238125"/>
                        </a:xfrm>
                        <a:prstGeom prst="rect">
                          <a:avLst/>
                        </a:prstGeom>
                        <a:solidFill>
                          <a:sysClr val="window" lastClr="FFFFFF"/>
                        </a:solidFill>
                        <a:ln w="6350">
                          <a:noFill/>
                        </a:ln>
                      </wps:spPr>
                      <wps:txbx>
                        <w:txbxContent>
                          <w:p w:rsidR="002B057F" w:rsidRPr="00A945D6" w:rsidRDefault="002B057F" w:rsidP="002B057F">
                            <w:pPr>
                              <w:rPr>
                                <w:sz w:val="16"/>
                                <w:szCs w:val="16"/>
                              </w:rPr>
                            </w:pPr>
                            <w:r>
                              <w:rPr>
                                <w:rFonts w:hint="eastAsia"/>
                                <w:sz w:val="16"/>
                                <w:szCs w:val="16"/>
                              </w:rPr>
                              <w:t>【単位</w:t>
                            </w:r>
                            <w:r>
                              <w:rPr>
                                <w:sz w:val="16"/>
                                <w:szCs w:val="16"/>
                              </w:rPr>
                              <w:t>：</w:t>
                            </w:r>
                            <w:r>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A45A35" id="テキスト ボックス 108" o:spid="_x0000_s1035" type="#_x0000_t202" style="position:absolute;left:0;text-align:left;margin-left:419.9pt;margin-top:72.6pt;width:60.75pt;height:18.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" fillcolor="window" stroked="f" strokeweight=".5pt">
                <v:textbox>
                  <w:txbxContent>
                    <w:p w:rsidR="002B057F" w:rsidRPr="00A945D6" w:rsidRDefault="002B057F" w:rsidP="002B057F">
                      <w:pPr>
                        <w:rPr>
                          <w:sz w:val="16"/>
                          <w:szCs w:val="16"/>
                        </w:rPr>
                      </w:pPr>
                      <w:r>
                        <w:rPr>
                          <w:rFonts w:hint="eastAsia"/>
                          <w:sz w:val="16"/>
                          <w:szCs w:val="16"/>
                        </w:rPr>
                        <w:t>【単位</w:t>
                      </w:r>
                      <w:r>
                        <w:rPr>
                          <w:sz w:val="16"/>
                          <w:szCs w:val="16"/>
                        </w:rPr>
                        <w:t>：</w:t>
                      </w:r>
                      <w:r>
                        <w:rPr>
                          <w:rFonts w:hint="eastAsia"/>
                          <w:sz w:val="16"/>
                          <w:szCs w:val="16"/>
                        </w:rPr>
                        <w:t>人】</w:t>
                      </w:r>
                    </w:p>
                  </w:txbxContent>
                </v:textbox>
              </v:shape>
            </w:pict>
          </mc:Fallback>
        </mc:AlternateContent>
      </w:r>
      <w:r w:rsidR="002C1E1D" w:rsidRPr="002B057F">
        <w:rPr>
          <w:rFonts w:ascii="HG丸ｺﾞｼｯｸM-PRO" w:eastAsia="HG丸ｺﾞｼｯｸM-PRO" w:hAnsi="HG丸ｺﾞｼｯｸM-PRO" w:hint="eastAsia"/>
          <w:noProof/>
          <w:szCs w:val="21"/>
        </w:rPr>
        <w:drawing>
          <wp:anchor distT="0" distB="0" distL="114300" distR="114300" simplePos="0" relativeHeight="251657216" behindDoc="0" locked="0" layoutInCell="1" allowOverlap="1" wp14:anchorId="548744B6" wp14:editId="6463E064">
            <wp:simplePos x="0" y="0"/>
            <wp:positionH relativeFrom="margin">
              <wp:posOffset>2840355</wp:posOffset>
            </wp:positionH>
            <wp:positionV relativeFrom="margin">
              <wp:posOffset>4517953</wp:posOffset>
            </wp:positionV>
            <wp:extent cx="3305175" cy="990600"/>
            <wp:effectExtent l="0" t="0" r="9525" b="0"/>
            <wp:wrapSquare wrapText="bothSides"/>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B057F" w:rsidRPr="002B057F">
        <w:rPr>
          <w:rFonts w:ascii="HG丸ｺﾞｼｯｸM-PRO" w:eastAsia="HG丸ｺﾞｼｯｸM-PRO" w:hAnsi="HG丸ｺﾞｼｯｸM-PRO" w:hint="eastAsia"/>
          <w:szCs w:val="21"/>
        </w:rPr>
        <w:t>現在の大宮南小の児童数について、どのように感じますか？</w:t>
      </w:r>
    </w:p>
    <w:tbl>
      <w:tblPr>
        <w:tblStyle w:val="2-51"/>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980"/>
        <w:gridCol w:w="850"/>
        <w:gridCol w:w="1418"/>
      </w:tblGrid>
      <w:tr w:rsidR="002B057F" w:rsidRPr="002B057F" w:rsidTr="006D080E">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80" w:type="dxa"/>
          </w:tcPr>
          <w:p w:rsidR="002B057F" w:rsidRPr="006D080E" w:rsidRDefault="002B057F" w:rsidP="00733849">
            <w:pPr>
              <w:rPr>
                <w:rFonts w:ascii="HG丸ｺﾞｼｯｸM-PRO" w:eastAsia="HG丸ｺﾞｼｯｸM-PRO" w:hAnsi="HG丸ｺﾞｼｯｸM-PRO"/>
                <w:b w:val="0"/>
                <w:sz w:val="20"/>
                <w:szCs w:val="20"/>
              </w:rPr>
            </w:pPr>
          </w:p>
        </w:tc>
        <w:tc>
          <w:tcPr>
            <w:tcW w:w="850" w:type="dxa"/>
            <w:vAlign w:val="center"/>
          </w:tcPr>
          <w:p w:rsidR="002B057F" w:rsidRPr="002B057F" w:rsidRDefault="002B057F" w:rsidP="00733849">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人数</w:t>
            </w:r>
          </w:p>
        </w:tc>
        <w:tc>
          <w:tcPr>
            <w:tcW w:w="1418" w:type="dxa"/>
            <w:vAlign w:val="center"/>
          </w:tcPr>
          <w:p w:rsidR="002B057F" w:rsidRPr="002B057F" w:rsidRDefault="002B057F" w:rsidP="00733849">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割合（％）</w:t>
            </w:r>
          </w:p>
        </w:tc>
      </w:tr>
      <w:tr w:rsidR="002B057F" w:rsidRPr="002B057F" w:rsidTr="006D080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80" w:type="dxa"/>
            <w:vAlign w:val="center"/>
          </w:tcPr>
          <w:p w:rsidR="002B057F" w:rsidRPr="002B057F" w:rsidRDefault="002B057F" w:rsidP="00733849">
            <w:pPr>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1．少ない</w:t>
            </w:r>
          </w:p>
        </w:tc>
        <w:tc>
          <w:tcPr>
            <w:tcW w:w="850"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24</w:t>
            </w:r>
          </w:p>
        </w:tc>
        <w:tc>
          <w:tcPr>
            <w:tcW w:w="1418"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42.8</w:t>
            </w:r>
          </w:p>
        </w:tc>
      </w:tr>
      <w:tr w:rsidR="002B057F" w:rsidRPr="002B057F" w:rsidTr="006D080E">
        <w:trPr>
          <w:trHeight w:val="391"/>
        </w:trPr>
        <w:tc>
          <w:tcPr>
            <w:cnfStyle w:val="001000000000" w:firstRow="0" w:lastRow="0" w:firstColumn="1" w:lastColumn="0" w:oddVBand="0" w:evenVBand="0" w:oddHBand="0" w:evenHBand="0" w:firstRowFirstColumn="0" w:firstRowLastColumn="0" w:lastRowFirstColumn="0" w:lastRowLastColumn="0"/>
            <w:tcW w:w="1980" w:type="dxa"/>
            <w:vAlign w:val="center"/>
          </w:tcPr>
          <w:p w:rsidR="002B057F" w:rsidRPr="002B057F" w:rsidRDefault="002B057F" w:rsidP="00733849">
            <w:pPr>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2．ちょうどよい</w:t>
            </w:r>
          </w:p>
        </w:tc>
        <w:tc>
          <w:tcPr>
            <w:tcW w:w="850"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29</w:t>
            </w:r>
          </w:p>
        </w:tc>
        <w:tc>
          <w:tcPr>
            <w:tcW w:w="1418"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51.8</w:t>
            </w:r>
          </w:p>
        </w:tc>
      </w:tr>
      <w:tr w:rsidR="002B057F" w:rsidRPr="002B057F" w:rsidTr="006D080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80" w:type="dxa"/>
            <w:vAlign w:val="center"/>
          </w:tcPr>
          <w:p w:rsidR="002B057F" w:rsidRPr="002B057F" w:rsidRDefault="002B057F" w:rsidP="00733849">
            <w:pPr>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3．その他</w:t>
            </w:r>
          </w:p>
        </w:tc>
        <w:tc>
          <w:tcPr>
            <w:tcW w:w="850"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3</w:t>
            </w:r>
          </w:p>
        </w:tc>
        <w:tc>
          <w:tcPr>
            <w:tcW w:w="1418"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5.4</w:t>
            </w:r>
          </w:p>
        </w:tc>
      </w:tr>
    </w:tbl>
    <w:p w:rsidR="002B057F" w:rsidRPr="002B057F" w:rsidRDefault="002B057F" w:rsidP="002B057F">
      <w:pPr>
        <w:jc w:val="left"/>
        <w:rPr>
          <w:rFonts w:ascii="ＭＳ ゴシック" w:eastAsia="ＭＳ ゴシック" w:hAnsi="ＭＳ ゴシック"/>
          <w:szCs w:val="21"/>
        </w:rPr>
      </w:pPr>
    </w:p>
    <w:p w:rsidR="002C1E1D" w:rsidRDefault="002B057F" w:rsidP="002B057F">
      <w:pPr>
        <w:rPr>
          <w:rFonts w:ascii="HG丸ｺﾞｼｯｸM-PRO" w:eastAsia="HG丸ｺﾞｼｯｸM-PRO" w:hAnsi="HG丸ｺﾞｼｯｸM-PRO"/>
          <w:szCs w:val="21"/>
        </w:rPr>
      </w:pPr>
      <w:r w:rsidRPr="002B057F">
        <w:rPr>
          <w:rFonts w:ascii="HG丸ｺﾞｼｯｸM-PRO" w:eastAsia="HG丸ｺﾞｼｯｸM-PRO" w:hAnsi="HG丸ｺﾞｼｯｸM-PRO" w:hint="eastAsia"/>
          <w:szCs w:val="21"/>
        </w:rPr>
        <w:t>【問２】（全員回答）</w:t>
      </w:r>
      <w:r w:rsidR="006D080E">
        <w:rPr>
          <w:rFonts w:ascii="HG丸ｺﾞｼｯｸM-PRO" w:eastAsia="HG丸ｺﾞｼｯｸM-PRO" w:hAnsi="HG丸ｺﾞｼｯｸM-PRO" w:hint="eastAsia"/>
          <w:szCs w:val="21"/>
        </w:rPr>
        <w:t xml:space="preserve">　</w:t>
      </w:r>
    </w:p>
    <w:p w:rsidR="002B057F" w:rsidRPr="002B057F" w:rsidRDefault="001528E9" w:rsidP="002B057F">
      <w:pPr>
        <w:rPr>
          <w:rFonts w:ascii="HG丸ｺﾞｼｯｸM-PRO" w:eastAsia="HG丸ｺﾞｼｯｸM-PRO" w:hAnsi="HG丸ｺﾞｼｯｸM-PRO"/>
          <w:szCs w:val="21"/>
        </w:rPr>
      </w:pPr>
      <w:r w:rsidRPr="002B057F">
        <w:rPr>
          <w:rFonts w:ascii="HG丸ｺﾞｼｯｸM-PRO" w:eastAsia="HG丸ｺﾞｼｯｸM-PRO" w:hAnsi="HG丸ｺﾞｼｯｸM-PRO" w:hint="eastAsia"/>
          <w:noProof/>
          <w:szCs w:val="21"/>
        </w:rPr>
        <w:drawing>
          <wp:anchor distT="0" distB="0" distL="114300" distR="114300" simplePos="0" relativeHeight="251659264" behindDoc="0" locked="0" layoutInCell="1" allowOverlap="1" wp14:anchorId="1C22C90C" wp14:editId="7D8793F8">
            <wp:simplePos x="0" y="0"/>
            <wp:positionH relativeFrom="margin">
              <wp:posOffset>2835910</wp:posOffset>
            </wp:positionH>
            <wp:positionV relativeFrom="margin">
              <wp:posOffset>6040755</wp:posOffset>
            </wp:positionV>
            <wp:extent cx="3356610" cy="1336675"/>
            <wp:effectExtent l="0" t="0" r="15240" b="15875"/>
            <wp:wrapSquare wrapText="bothSides"/>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C1E1D" w:rsidRPr="002B057F">
        <w:rPr>
          <w:rFonts w:ascii="HG丸ｺﾞｼｯｸM-PRO" w:eastAsia="HG丸ｺﾞｼｯｸM-PRO" w:hAnsi="HG丸ｺﾞｼｯｸM-PRO"/>
          <w:noProof/>
          <w:szCs w:val="21"/>
        </w:rPr>
        <mc:AlternateContent>
          <mc:Choice Requires="wps">
            <w:drawing>
              <wp:anchor distT="0" distB="0" distL="114300" distR="114300" simplePos="0" relativeHeight="251660288" behindDoc="0" locked="0" layoutInCell="1" allowOverlap="1" wp14:anchorId="55447D4A" wp14:editId="3F8764D0">
                <wp:simplePos x="0" y="0"/>
                <wp:positionH relativeFrom="column">
                  <wp:posOffset>5329723</wp:posOffset>
                </wp:positionH>
                <wp:positionV relativeFrom="paragraph">
                  <wp:posOffset>1238897</wp:posOffset>
                </wp:positionV>
                <wp:extent cx="771525" cy="238125"/>
                <wp:effectExtent l="0" t="0" r="9525" b="9525"/>
                <wp:wrapNone/>
                <wp:docPr id="109" name="テキスト ボックス 109"/>
                <wp:cNvGraphicFramePr/>
                <a:graphic xmlns:a="http://schemas.openxmlformats.org/drawingml/2006/main">
                  <a:graphicData uri="http://schemas.microsoft.com/office/word/2010/wordprocessingShape">
                    <wps:wsp>
                      <wps:cNvSpPr txBox="1"/>
                      <wps:spPr>
                        <a:xfrm>
                          <a:off x="0" y="0"/>
                          <a:ext cx="771525" cy="238125"/>
                        </a:xfrm>
                        <a:prstGeom prst="rect">
                          <a:avLst/>
                        </a:prstGeom>
                        <a:solidFill>
                          <a:sysClr val="window" lastClr="FFFFFF"/>
                        </a:solidFill>
                        <a:ln w="6350">
                          <a:noFill/>
                        </a:ln>
                      </wps:spPr>
                      <wps:txbx>
                        <w:txbxContent>
                          <w:p w:rsidR="002B057F" w:rsidRPr="00A945D6" w:rsidRDefault="002B057F" w:rsidP="002B057F">
                            <w:pPr>
                              <w:rPr>
                                <w:sz w:val="16"/>
                                <w:szCs w:val="16"/>
                              </w:rPr>
                            </w:pPr>
                            <w:r>
                              <w:rPr>
                                <w:rFonts w:hint="eastAsia"/>
                                <w:sz w:val="16"/>
                                <w:szCs w:val="16"/>
                              </w:rPr>
                              <w:t>【単位</w:t>
                            </w:r>
                            <w:r>
                              <w:rPr>
                                <w:sz w:val="16"/>
                                <w:szCs w:val="16"/>
                              </w:rPr>
                              <w:t>：</w:t>
                            </w:r>
                            <w:r>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47D4A" id="テキスト ボックス 109" o:spid="_x0000_s1036" type="#_x0000_t202" style="position:absolute;left:0;text-align:left;margin-left:419.65pt;margin-top:97.55pt;width:60.75pt;height:1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" fillcolor="window" stroked="f" strokeweight=".5pt">
                <v:textbox>
                  <w:txbxContent>
                    <w:p w:rsidR="002B057F" w:rsidRPr="00A945D6" w:rsidRDefault="002B057F" w:rsidP="002B057F">
                      <w:pPr>
                        <w:rPr>
                          <w:sz w:val="16"/>
                          <w:szCs w:val="16"/>
                        </w:rPr>
                      </w:pPr>
                      <w:r>
                        <w:rPr>
                          <w:rFonts w:hint="eastAsia"/>
                          <w:sz w:val="16"/>
                          <w:szCs w:val="16"/>
                        </w:rPr>
                        <w:t>【単位</w:t>
                      </w:r>
                      <w:r>
                        <w:rPr>
                          <w:sz w:val="16"/>
                          <w:szCs w:val="16"/>
                        </w:rPr>
                        <w:t>：</w:t>
                      </w:r>
                      <w:r>
                        <w:rPr>
                          <w:rFonts w:hint="eastAsia"/>
                          <w:sz w:val="16"/>
                          <w:szCs w:val="16"/>
                        </w:rPr>
                        <w:t>人】</w:t>
                      </w:r>
                    </w:p>
                  </w:txbxContent>
                </v:textbox>
              </v:shape>
            </w:pict>
          </mc:Fallback>
        </mc:AlternateContent>
      </w:r>
      <w:r w:rsidR="006D080E">
        <w:rPr>
          <w:rFonts w:ascii="HG丸ｺﾞｼｯｸM-PRO" w:eastAsia="HG丸ｺﾞｼｯｸM-PRO" w:hAnsi="HG丸ｺﾞｼｯｸM-PRO" w:hint="eastAsia"/>
          <w:szCs w:val="21"/>
        </w:rPr>
        <w:t>今後、</w:t>
      </w:r>
      <w:r w:rsidR="002B057F" w:rsidRPr="002B057F">
        <w:rPr>
          <w:rFonts w:ascii="HG丸ｺﾞｼｯｸM-PRO" w:eastAsia="HG丸ｺﾞｼｯｸM-PRO" w:hAnsi="HG丸ｺﾞｼｯｸM-PRO" w:hint="eastAsia"/>
          <w:szCs w:val="21"/>
        </w:rPr>
        <w:t>適正な学校規模にしていくことの必要性について、どのようにお考えですか？</w:t>
      </w:r>
    </w:p>
    <w:tbl>
      <w:tblPr>
        <w:tblStyle w:val="2-51"/>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7"/>
        <w:gridCol w:w="709"/>
        <w:gridCol w:w="1134"/>
      </w:tblGrid>
      <w:tr w:rsidR="002B057F" w:rsidRPr="002B057F" w:rsidTr="002C1E1D">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47" w:type="dxa"/>
          </w:tcPr>
          <w:p w:rsidR="002B057F" w:rsidRPr="002B057F" w:rsidRDefault="002B057F" w:rsidP="00733849">
            <w:pPr>
              <w:rPr>
                <w:rFonts w:ascii="HG丸ｺﾞｼｯｸM-PRO" w:eastAsia="HG丸ｺﾞｼｯｸM-PRO" w:hAnsi="HG丸ｺﾞｼｯｸM-PRO"/>
                <w:b w:val="0"/>
                <w:sz w:val="20"/>
                <w:szCs w:val="20"/>
              </w:rPr>
            </w:pPr>
          </w:p>
        </w:tc>
        <w:tc>
          <w:tcPr>
            <w:tcW w:w="709" w:type="dxa"/>
            <w:vAlign w:val="center"/>
          </w:tcPr>
          <w:p w:rsidR="002B057F" w:rsidRPr="002B057F" w:rsidRDefault="002B057F" w:rsidP="00733849">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人数</w:t>
            </w:r>
          </w:p>
        </w:tc>
        <w:tc>
          <w:tcPr>
            <w:tcW w:w="1134" w:type="dxa"/>
            <w:vAlign w:val="center"/>
          </w:tcPr>
          <w:p w:rsidR="002B057F" w:rsidRPr="002B057F" w:rsidRDefault="002B057F" w:rsidP="002C1E1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割合％）</w:t>
            </w:r>
          </w:p>
        </w:tc>
      </w:tr>
      <w:tr w:rsidR="002B057F" w:rsidRPr="002B057F" w:rsidTr="002C1E1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47" w:type="dxa"/>
            <w:vAlign w:val="center"/>
          </w:tcPr>
          <w:p w:rsidR="002B057F" w:rsidRPr="002B057F" w:rsidRDefault="002B057F" w:rsidP="00733849">
            <w:pPr>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1．早急な必要性を感じる</w:t>
            </w:r>
          </w:p>
        </w:tc>
        <w:tc>
          <w:tcPr>
            <w:tcW w:w="709"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5</w:t>
            </w:r>
          </w:p>
        </w:tc>
        <w:tc>
          <w:tcPr>
            <w:tcW w:w="1134"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8.9</w:t>
            </w:r>
          </w:p>
        </w:tc>
      </w:tr>
      <w:tr w:rsidR="002B057F" w:rsidRPr="002B057F" w:rsidTr="002C1E1D">
        <w:trPr>
          <w:trHeight w:val="421"/>
        </w:trPr>
        <w:tc>
          <w:tcPr>
            <w:cnfStyle w:val="001000000000" w:firstRow="0" w:lastRow="0" w:firstColumn="1" w:lastColumn="0" w:oddVBand="0" w:evenVBand="0" w:oddHBand="0" w:evenHBand="0" w:firstRowFirstColumn="0" w:firstRowLastColumn="0" w:lastRowFirstColumn="0" w:lastRowLastColumn="0"/>
            <w:tcW w:w="2547" w:type="dxa"/>
            <w:vAlign w:val="center"/>
          </w:tcPr>
          <w:p w:rsidR="002B057F" w:rsidRPr="002B057F" w:rsidRDefault="002B057F" w:rsidP="00733849">
            <w:pPr>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2．必要性は感じている</w:t>
            </w:r>
          </w:p>
        </w:tc>
        <w:tc>
          <w:tcPr>
            <w:tcW w:w="709"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15</w:t>
            </w:r>
          </w:p>
        </w:tc>
        <w:tc>
          <w:tcPr>
            <w:tcW w:w="1134"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26.8</w:t>
            </w:r>
          </w:p>
        </w:tc>
      </w:tr>
      <w:tr w:rsidR="002B057F" w:rsidRPr="002B057F" w:rsidTr="002C1E1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47" w:type="dxa"/>
            <w:vAlign w:val="center"/>
          </w:tcPr>
          <w:p w:rsidR="002B057F" w:rsidRPr="002B057F" w:rsidRDefault="002B057F" w:rsidP="00733849">
            <w:pPr>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3．あまり必要性を感じない</w:t>
            </w:r>
          </w:p>
        </w:tc>
        <w:tc>
          <w:tcPr>
            <w:tcW w:w="709"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27</w:t>
            </w:r>
          </w:p>
        </w:tc>
        <w:tc>
          <w:tcPr>
            <w:tcW w:w="1134"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48.2</w:t>
            </w:r>
          </w:p>
        </w:tc>
      </w:tr>
      <w:tr w:rsidR="002B057F" w:rsidRPr="002B057F" w:rsidTr="002C1E1D">
        <w:trPr>
          <w:trHeight w:val="419"/>
        </w:trPr>
        <w:tc>
          <w:tcPr>
            <w:cnfStyle w:val="001000000000" w:firstRow="0" w:lastRow="0" w:firstColumn="1" w:lastColumn="0" w:oddVBand="0" w:evenVBand="0" w:oddHBand="0" w:evenHBand="0" w:firstRowFirstColumn="0" w:firstRowLastColumn="0" w:lastRowFirstColumn="0" w:lastRowLastColumn="0"/>
            <w:tcW w:w="2547" w:type="dxa"/>
            <w:vAlign w:val="center"/>
          </w:tcPr>
          <w:p w:rsidR="002B057F" w:rsidRPr="002B057F" w:rsidRDefault="002B057F" w:rsidP="00733849">
            <w:pPr>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4．必要性を感じない</w:t>
            </w:r>
          </w:p>
        </w:tc>
        <w:tc>
          <w:tcPr>
            <w:tcW w:w="709"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9</w:t>
            </w:r>
          </w:p>
        </w:tc>
        <w:tc>
          <w:tcPr>
            <w:tcW w:w="1134"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16.1</w:t>
            </w:r>
          </w:p>
        </w:tc>
      </w:tr>
    </w:tbl>
    <w:p w:rsidR="002B057F" w:rsidRPr="002B057F" w:rsidRDefault="002B057F" w:rsidP="002B057F">
      <w:pPr>
        <w:jc w:val="left"/>
        <w:rPr>
          <w:rFonts w:ascii="ＭＳ ゴシック" w:eastAsia="ＭＳ ゴシック" w:hAnsi="ＭＳ ゴシック"/>
          <w:szCs w:val="21"/>
        </w:rPr>
      </w:pPr>
    </w:p>
    <w:p w:rsidR="002B057F" w:rsidRPr="006D080E" w:rsidRDefault="002B057F" w:rsidP="002B057F">
      <w:pPr>
        <w:rPr>
          <w:rFonts w:ascii="HG丸ｺﾞｼｯｸM-PRO" w:eastAsia="HG丸ｺﾞｼｯｸM-PRO" w:hAnsi="HG丸ｺﾞｼｯｸM-PRO"/>
          <w:szCs w:val="21"/>
        </w:rPr>
      </w:pPr>
      <w:r w:rsidRPr="006D080E">
        <w:rPr>
          <w:rFonts w:ascii="HG丸ｺﾞｼｯｸM-PRO" w:eastAsia="HG丸ｺﾞｼｯｸM-PRO" w:hAnsi="HG丸ｺﾞｼｯｸM-PRO" w:hint="eastAsia"/>
          <w:szCs w:val="21"/>
        </w:rPr>
        <w:t>【問３】（問2で「１.早急な必要性を感じる」もしくは「２.必要性は感じている」と回答した方）</w:t>
      </w:r>
    </w:p>
    <w:p w:rsidR="002B057F" w:rsidRPr="002B057F" w:rsidRDefault="001528E9" w:rsidP="002B057F">
      <w:pPr>
        <w:rPr>
          <w:rFonts w:ascii="HG丸ｺﾞｼｯｸM-PRO" w:eastAsia="HG丸ｺﾞｼｯｸM-PRO" w:hAnsi="HG丸ｺﾞｼｯｸM-PRO"/>
          <w:sz w:val="22"/>
        </w:rPr>
      </w:pPr>
      <w:r w:rsidRPr="00455156">
        <w:rPr>
          <w:rFonts w:ascii="HG丸ｺﾞｼｯｸM-PRO" w:eastAsia="HG丸ｺﾞｼｯｸM-PRO" w:hAnsi="HG丸ｺﾞｼｯｸM-PRO" w:hint="eastAsia"/>
          <w:b/>
          <w:noProof/>
          <w:sz w:val="22"/>
        </w:rPr>
        <w:drawing>
          <wp:anchor distT="0" distB="0" distL="114300" distR="114300" simplePos="0" relativeHeight="251661312" behindDoc="0" locked="0" layoutInCell="1" allowOverlap="1" wp14:anchorId="48334CBD" wp14:editId="7313CBF1">
            <wp:simplePos x="0" y="0"/>
            <wp:positionH relativeFrom="margin">
              <wp:posOffset>2835910</wp:posOffset>
            </wp:positionH>
            <wp:positionV relativeFrom="margin">
              <wp:posOffset>7955280</wp:posOffset>
            </wp:positionV>
            <wp:extent cx="3486150" cy="1714500"/>
            <wp:effectExtent l="0" t="0" r="0" b="0"/>
            <wp:wrapSquare wrapText="bothSides"/>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027C3" w:rsidRPr="006D080E">
        <w:rPr>
          <w:rFonts w:ascii="HG丸ｺﾞｼｯｸM-PRO" w:eastAsia="HG丸ｺﾞｼｯｸM-PRO" w:hAnsi="HG丸ｺﾞｼｯｸM-PRO"/>
          <w:noProof/>
          <w:szCs w:val="21"/>
        </w:rPr>
        <mc:AlternateContent>
          <mc:Choice Requires="wps">
            <w:drawing>
              <wp:anchor distT="0" distB="0" distL="114300" distR="114300" simplePos="0" relativeHeight="251662336" behindDoc="0" locked="0" layoutInCell="1" allowOverlap="1" wp14:anchorId="5983E239" wp14:editId="338A8058">
                <wp:simplePos x="0" y="0"/>
                <wp:positionH relativeFrom="column">
                  <wp:posOffset>5492187</wp:posOffset>
                </wp:positionH>
                <wp:positionV relativeFrom="paragraph">
                  <wp:posOffset>1776730</wp:posOffset>
                </wp:positionV>
                <wp:extent cx="771525" cy="238125"/>
                <wp:effectExtent l="0" t="0" r="9525" b="9525"/>
                <wp:wrapNone/>
                <wp:docPr id="112" name="テキスト ボックス 112"/>
                <wp:cNvGraphicFramePr/>
                <a:graphic xmlns:a="http://schemas.openxmlformats.org/drawingml/2006/main">
                  <a:graphicData uri="http://schemas.microsoft.com/office/word/2010/wordprocessingShape">
                    <wps:wsp>
                      <wps:cNvSpPr txBox="1"/>
                      <wps:spPr>
                        <a:xfrm>
                          <a:off x="0" y="0"/>
                          <a:ext cx="771525" cy="238125"/>
                        </a:xfrm>
                        <a:prstGeom prst="rect">
                          <a:avLst/>
                        </a:prstGeom>
                        <a:solidFill>
                          <a:sysClr val="window" lastClr="FFFFFF"/>
                        </a:solidFill>
                        <a:ln w="6350">
                          <a:noFill/>
                        </a:ln>
                      </wps:spPr>
                      <wps:txbx>
                        <w:txbxContent>
                          <w:p w:rsidR="002B057F" w:rsidRPr="00A945D6" w:rsidRDefault="002B057F" w:rsidP="002B057F">
                            <w:pPr>
                              <w:rPr>
                                <w:sz w:val="16"/>
                                <w:szCs w:val="16"/>
                              </w:rPr>
                            </w:pPr>
                            <w:r>
                              <w:rPr>
                                <w:rFonts w:hint="eastAsia"/>
                                <w:sz w:val="16"/>
                                <w:szCs w:val="16"/>
                              </w:rPr>
                              <w:t>【単位</w:t>
                            </w:r>
                            <w:r>
                              <w:rPr>
                                <w:sz w:val="16"/>
                                <w:szCs w:val="16"/>
                              </w:rPr>
                              <w:t>：</w:t>
                            </w:r>
                            <w:r>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E239" id="テキスト ボックス 112" o:spid="_x0000_s1037" type="#_x0000_t202" style="position:absolute;left:0;text-align:left;margin-left:432.45pt;margin-top:139.9pt;width:60.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" fillcolor="window" stroked="f" strokeweight=".5pt">
                <v:textbox>
                  <w:txbxContent>
                    <w:p w:rsidR="002B057F" w:rsidRPr="00A945D6" w:rsidRDefault="002B057F" w:rsidP="002B057F">
                      <w:pPr>
                        <w:rPr>
                          <w:sz w:val="16"/>
                          <w:szCs w:val="16"/>
                        </w:rPr>
                      </w:pPr>
                      <w:r>
                        <w:rPr>
                          <w:rFonts w:hint="eastAsia"/>
                          <w:sz w:val="16"/>
                          <w:szCs w:val="16"/>
                        </w:rPr>
                        <w:t>【単位</w:t>
                      </w:r>
                      <w:r>
                        <w:rPr>
                          <w:sz w:val="16"/>
                          <w:szCs w:val="16"/>
                        </w:rPr>
                        <w:t>：</w:t>
                      </w:r>
                      <w:r>
                        <w:rPr>
                          <w:rFonts w:hint="eastAsia"/>
                          <w:sz w:val="16"/>
                          <w:szCs w:val="16"/>
                        </w:rPr>
                        <w:t>人】</w:t>
                      </w:r>
                    </w:p>
                  </w:txbxContent>
                </v:textbox>
              </v:shape>
            </w:pict>
          </mc:Fallback>
        </mc:AlternateContent>
      </w:r>
      <w:r w:rsidR="002B057F" w:rsidRPr="006D080E">
        <w:rPr>
          <w:rFonts w:ascii="HG丸ｺﾞｼｯｸM-PRO" w:eastAsia="HG丸ｺﾞｼｯｸM-PRO" w:hAnsi="HG丸ｺﾞｼｯｸM-PRO" w:hint="eastAsia"/>
          <w:szCs w:val="21"/>
        </w:rPr>
        <w:t xml:space="preserve">　近隣の学校と「統合」することについてどのようにお考えですか？</w:t>
      </w:r>
    </w:p>
    <w:tbl>
      <w:tblPr>
        <w:tblStyle w:val="2-51"/>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7"/>
        <w:gridCol w:w="709"/>
        <w:gridCol w:w="1134"/>
      </w:tblGrid>
      <w:tr w:rsidR="002B057F" w:rsidRPr="002B057F" w:rsidTr="002C1E1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547" w:type="dxa"/>
          </w:tcPr>
          <w:p w:rsidR="002B057F" w:rsidRPr="002B057F" w:rsidRDefault="002B057F" w:rsidP="00733849">
            <w:pPr>
              <w:rPr>
                <w:rFonts w:ascii="HG丸ｺﾞｼｯｸM-PRO" w:eastAsia="HG丸ｺﾞｼｯｸM-PRO" w:hAnsi="HG丸ｺﾞｼｯｸM-PRO"/>
                <w:b w:val="0"/>
                <w:sz w:val="20"/>
                <w:szCs w:val="20"/>
              </w:rPr>
            </w:pPr>
          </w:p>
        </w:tc>
        <w:tc>
          <w:tcPr>
            <w:tcW w:w="709" w:type="dxa"/>
            <w:vAlign w:val="center"/>
          </w:tcPr>
          <w:p w:rsidR="002B057F" w:rsidRPr="002B057F" w:rsidRDefault="002B057F" w:rsidP="00733849">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人数</w:t>
            </w:r>
          </w:p>
        </w:tc>
        <w:tc>
          <w:tcPr>
            <w:tcW w:w="1134" w:type="dxa"/>
            <w:vAlign w:val="center"/>
          </w:tcPr>
          <w:p w:rsidR="002B057F" w:rsidRPr="002B057F" w:rsidRDefault="002B057F" w:rsidP="002C1E1D">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sz w:val="20"/>
                <w:szCs w:val="20"/>
              </w:rPr>
            </w:pPr>
            <w:r w:rsidRPr="002B057F">
              <w:rPr>
                <w:rFonts w:ascii="HG丸ｺﾞｼｯｸM-PRO" w:eastAsia="HG丸ｺﾞｼｯｸM-PRO" w:hAnsi="HG丸ｺﾞｼｯｸM-PRO" w:hint="eastAsia"/>
                <w:b w:val="0"/>
                <w:sz w:val="20"/>
                <w:szCs w:val="20"/>
              </w:rPr>
              <w:t>割合％）</w:t>
            </w:r>
          </w:p>
        </w:tc>
      </w:tr>
      <w:tr w:rsidR="002B057F" w:rsidRPr="002B057F" w:rsidTr="002C1E1D">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547" w:type="dxa"/>
            <w:vAlign w:val="center"/>
          </w:tcPr>
          <w:p w:rsidR="002B057F" w:rsidRPr="002B057F" w:rsidRDefault="002B057F" w:rsidP="00733849">
            <w:pPr>
              <w:numPr>
                <w:ilvl w:val="0"/>
                <w:numId w:val="1"/>
              </w:numPr>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統合したほうがよい</w:t>
            </w:r>
          </w:p>
        </w:tc>
        <w:tc>
          <w:tcPr>
            <w:tcW w:w="709"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1</w:t>
            </w:r>
          </w:p>
        </w:tc>
        <w:tc>
          <w:tcPr>
            <w:tcW w:w="1134"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3.4</w:t>
            </w:r>
          </w:p>
        </w:tc>
      </w:tr>
      <w:tr w:rsidR="002B057F" w:rsidRPr="002B057F" w:rsidTr="002C1E1D">
        <w:trPr>
          <w:trHeight w:val="626"/>
        </w:trPr>
        <w:tc>
          <w:tcPr>
            <w:cnfStyle w:val="001000000000" w:firstRow="0" w:lastRow="0" w:firstColumn="1" w:lastColumn="0" w:oddVBand="0" w:evenVBand="0" w:oddHBand="0" w:evenHBand="0" w:firstRowFirstColumn="0" w:firstRowLastColumn="0" w:lastRowFirstColumn="0" w:lastRowLastColumn="0"/>
            <w:tcW w:w="2547" w:type="dxa"/>
            <w:vAlign w:val="center"/>
          </w:tcPr>
          <w:p w:rsidR="002B057F" w:rsidRPr="002B057F" w:rsidRDefault="002B057F" w:rsidP="00733849">
            <w:pPr>
              <w:numPr>
                <w:ilvl w:val="0"/>
                <w:numId w:val="1"/>
              </w:numPr>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どちらかというと</w:t>
            </w:r>
          </w:p>
          <w:p w:rsidR="002B057F" w:rsidRPr="002B057F" w:rsidRDefault="002B057F" w:rsidP="00733849">
            <w:pPr>
              <w:ind w:left="360"/>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統合したほうがよい</w:t>
            </w:r>
          </w:p>
        </w:tc>
        <w:tc>
          <w:tcPr>
            <w:tcW w:w="709"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9</w:t>
            </w:r>
          </w:p>
        </w:tc>
        <w:tc>
          <w:tcPr>
            <w:tcW w:w="1134"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32.2</w:t>
            </w:r>
          </w:p>
        </w:tc>
      </w:tr>
      <w:tr w:rsidR="002B057F" w:rsidRPr="002B057F" w:rsidTr="002C1E1D">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547" w:type="dxa"/>
            <w:vAlign w:val="center"/>
          </w:tcPr>
          <w:p w:rsidR="002B057F" w:rsidRPr="002B057F" w:rsidRDefault="002B057F" w:rsidP="00733849">
            <w:pPr>
              <w:numPr>
                <w:ilvl w:val="0"/>
                <w:numId w:val="1"/>
              </w:numPr>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どちらかというと</w:t>
            </w:r>
          </w:p>
          <w:p w:rsidR="002B057F" w:rsidRPr="002B057F" w:rsidRDefault="002B057F" w:rsidP="00733849">
            <w:pPr>
              <w:ind w:left="360"/>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統合しないほうがよい</w:t>
            </w:r>
          </w:p>
        </w:tc>
        <w:tc>
          <w:tcPr>
            <w:tcW w:w="709"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9</w:t>
            </w:r>
          </w:p>
        </w:tc>
        <w:tc>
          <w:tcPr>
            <w:tcW w:w="1134" w:type="dxa"/>
            <w:vAlign w:val="center"/>
          </w:tcPr>
          <w:p w:rsidR="002B057F" w:rsidRPr="002B057F" w:rsidRDefault="002B057F" w:rsidP="00733849">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32.2</w:t>
            </w:r>
          </w:p>
        </w:tc>
      </w:tr>
      <w:tr w:rsidR="002B057F" w:rsidRPr="002B057F" w:rsidTr="002C1E1D">
        <w:trPr>
          <w:trHeight w:val="418"/>
        </w:trPr>
        <w:tc>
          <w:tcPr>
            <w:cnfStyle w:val="001000000000" w:firstRow="0" w:lastRow="0" w:firstColumn="1" w:lastColumn="0" w:oddVBand="0" w:evenVBand="0" w:oddHBand="0" w:evenHBand="0" w:firstRowFirstColumn="0" w:firstRowLastColumn="0" w:lastRowFirstColumn="0" w:lastRowLastColumn="0"/>
            <w:tcW w:w="2547" w:type="dxa"/>
            <w:vAlign w:val="center"/>
          </w:tcPr>
          <w:p w:rsidR="002B057F" w:rsidRPr="002B057F" w:rsidRDefault="002B057F" w:rsidP="00733849">
            <w:pPr>
              <w:rPr>
                <w:rFonts w:ascii="HG丸ｺﾞｼｯｸM-PRO" w:eastAsia="HG丸ｺﾞｼｯｸM-PRO" w:hAnsi="HG丸ｺﾞｼｯｸM-PRO"/>
                <w:b w:val="0"/>
                <w:sz w:val="18"/>
                <w:szCs w:val="18"/>
              </w:rPr>
            </w:pPr>
            <w:r w:rsidRPr="002B057F">
              <w:rPr>
                <w:rFonts w:ascii="HG丸ｺﾞｼｯｸM-PRO" w:eastAsia="HG丸ｺﾞｼｯｸM-PRO" w:hAnsi="HG丸ｺﾞｼｯｸM-PRO" w:hint="eastAsia"/>
                <w:b w:val="0"/>
                <w:sz w:val="18"/>
                <w:szCs w:val="18"/>
              </w:rPr>
              <w:t>4．統合しないほうがよい</w:t>
            </w:r>
          </w:p>
        </w:tc>
        <w:tc>
          <w:tcPr>
            <w:tcW w:w="709"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9</w:t>
            </w:r>
          </w:p>
        </w:tc>
        <w:tc>
          <w:tcPr>
            <w:tcW w:w="1134" w:type="dxa"/>
            <w:vAlign w:val="center"/>
          </w:tcPr>
          <w:p w:rsidR="002B057F" w:rsidRPr="002B057F" w:rsidRDefault="002B057F" w:rsidP="00733849">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sidRPr="002B057F">
              <w:rPr>
                <w:rFonts w:ascii="HG丸ｺﾞｼｯｸM-PRO" w:eastAsia="HG丸ｺﾞｼｯｸM-PRO" w:hAnsi="HG丸ｺﾞｼｯｸM-PRO" w:hint="eastAsia"/>
                <w:sz w:val="20"/>
                <w:szCs w:val="20"/>
              </w:rPr>
              <w:t>32.2</w:t>
            </w:r>
          </w:p>
        </w:tc>
      </w:tr>
    </w:tbl>
    <w:p w:rsidR="002B057F" w:rsidRPr="002B057F" w:rsidRDefault="002B057F" w:rsidP="00143C6E">
      <w:pPr>
        <w:rPr>
          <w:sz w:val="22"/>
        </w:rPr>
      </w:pPr>
    </w:p>
    <w:sectPr w:rsidR="002B057F" w:rsidRPr="002B057F" w:rsidSect="006D080E">
      <w:pgSz w:w="11906" w:h="16838" w:code="9"/>
      <w:pgMar w:top="851" w:right="964" w:bottom="851" w:left="964" w:header="567" w:footer="567" w:gutter="0"/>
      <w:cols w:space="425"/>
      <w:docGrid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57F" w:rsidRDefault="002B057F" w:rsidP="002B057F">
      <w:r>
        <w:separator/>
      </w:r>
    </w:p>
  </w:endnote>
  <w:endnote w:type="continuationSeparator" w:id="0">
    <w:p w:rsidR="002B057F" w:rsidRDefault="002B057F" w:rsidP="002B0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57F" w:rsidRDefault="002B057F" w:rsidP="002B057F">
      <w:r>
        <w:separator/>
      </w:r>
    </w:p>
  </w:footnote>
  <w:footnote w:type="continuationSeparator" w:id="0">
    <w:p w:rsidR="002B057F" w:rsidRDefault="002B057F" w:rsidP="002B0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0E" w:rsidRPr="006D080E" w:rsidRDefault="006D080E">
    <w:pPr>
      <w:pStyle w:val="a4"/>
      <w:rPr>
        <w:rFonts w:ascii="ＭＳ ゴシック" w:eastAsia="ＭＳ ゴシック" w:hAnsi="ＭＳ ゴシック"/>
        <w:b/>
        <w:sz w:val="22"/>
      </w:rPr>
    </w:pPr>
    <w:r w:rsidRPr="006D080E">
      <w:rPr>
        <w:rFonts w:ascii="ＭＳ ゴシック" w:eastAsia="ＭＳ ゴシック" w:hAnsi="ＭＳ ゴシック" w:hint="eastAsia"/>
        <w:b/>
        <w:sz w:val="22"/>
      </w:rPr>
      <w:t>【資料抜粋】</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62D61"/>
    <w:multiLevelType w:val="hybridMultilevel"/>
    <w:tmpl w:val="AFB097FE"/>
    <w:lvl w:ilvl="0" w:tplc="2B024B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03"/>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C45"/>
    <w:rsid w:val="0003622A"/>
    <w:rsid w:val="000702A2"/>
    <w:rsid w:val="00083909"/>
    <w:rsid w:val="000F26E2"/>
    <w:rsid w:val="00143C6E"/>
    <w:rsid w:val="001528E9"/>
    <w:rsid w:val="001A4467"/>
    <w:rsid w:val="00200807"/>
    <w:rsid w:val="00231213"/>
    <w:rsid w:val="002B057F"/>
    <w:rsid w:val="002C1E1D"/>
    <w:rsid w:val="003368C0"/>
    <w:rsid w:val="003E7544"/>
    <w:rsid w:val="0049727E"/>
    <w:rsid w:val="005B196E"/>
    <w:rsid w:val="005F6F44"/>
    <w:rsid w:val="006D080E"/>
    <w:rsid w:val="00733B8D"/>
    <w:rsid w:val="007452A6"/>
    <w:rsid w:val="00785AA0"/>
    <w:rsid w:val="00790533"/>
    <w:rsid w:val="007F71CE"/>
    <w:rsid w:val="00800F4C"/>
    <w:rsid w:val="00810E23"/>
    <w:rsid w:val="009F6C26"/>
    <w:rsid w:val="00BC1C45"/>
    <w:rsid w:val="00C60F7B"/>
    <w:rsid w:val="00C97B0F"/>
    <w:rsid w:val="00CA63F7"/>
    <w:rsid w:val="00CA7A01"/>
    <w:rsid w:val="00CE6A87"/>
    <w:rsid w:val="00D027C3"/>
    <w:rsid w:val="00D338B0"/>
    <w:rsid w:val="00DF7CBE"/>
    <w:rsid w:val="00E13162"/>
    <w:rsid w:val="00E9020B"/>
    <w:rsid w:val="00EB381A"/>
    <w:rsid w:val="00F424CE"/>
    <w:rsid w:val="00FC1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F3A6C3D"/>
  <w15:docId w15:val="{DA92629A-92D5-4CB7-AF10-1B9789DB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B057F"/>
    <w:pPr>
      <w:tabs>
        <w:tab w:val="center" w:pos="4252"/>
        <w:tab w:val="right" w:pos="8504"/>
      </w:tabs>
      <w:snapToGrid w:val="0"/>
    </w:pPr>
  </w:style>
  <w:style w:type="character" w:customStyle="1" w:styleId="a5">
    <w:name w:val="ヘッダー (文字)"/>
    <w:basedOn w:val="a0"/>
    <w:link w:val="a4"/>
    <w:uiPriority w:val="99"/>
    <w:rsid w:val="002B057F"/>
  </w:style>
  <w:style w:type="paragraph" w:styleId="a6">
    <w:name w:val="footer"/>
    <w:basedOn w:val="a"/>
    <w:link w:val="a7"/>
    <w:uiPriority w:val="99"/>
    <w:unhideWhenUsed/>
    <w:rsid w:val="002B057F"/>
    <w:pPr>
      <w:tabs>
        <w:tab w:val="center" w:pos="4252"/>
        <w:tab w:val="right" w:pos="8504"/>
      </w:tabs>
      <w:snapToGrid w:val="0"/>
    </w:pPr>
  </w:style>
  <w:style w:type="character" w:customStyle="1" w:styleId="a7">
    <w:name w:val="フッター (文字)"/>
    <w:basedOn w:val="a0"/>
    <w:link w:val="a6"/>
    <w:uiPriority w:val="99"/>
    <w:rsid w:val="002B057F"/>
  </w:style>
  <w:style w:type="table" w:customStyle="1" w:styleId="1">
    <w:name w:val="表 (格子)1"/>
    <w:basedOn w:val="a1"/>
    <w:next w:val="a3"/>
    <w:uiPriority w:val="39"/>
    <w:rsid w:val="002B0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グリッド (表) 2 - アクセント 11"/>
    <w:basedOn w:val="a1"/>
    <w:uiPriority w:val="47"/>
    <w:rsid w:val="002B057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51">
    <w:name w:val="一覧 (表) 2 - アクセント 51"/>
    <w:basedOn w:val="a1"/>
    <w:uiPriority w:val="47"/>
    <w:rsid w:val="002B057F"/>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8">
    <w:name w:val="Balloon Text"/>
    <w:basedOn w:val="a"/>
    <w:link w:val="a9"/>
    <w:uiPriority w:val="99"/>
    <w:semiHidden/>
    <w:unhideWhenUsed/>
    <w:rsid w:val="007452A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452A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943516">
      <w:bodyDiv w:val="1"/>
      <w:marLeft w:val="0"/>
      <w:marRight w:val="0"/>
      <w:marTop w:val="0"/>
      <w:marBottom w:val="0"/>
      <w:divBdr>
        <w:top w:val="none" w:sz="0" w:space="0" w:color="auto"/>
        <w:left w:val="none" w:sz="0" w:space="0" w:color="auto"/>
        <w:bottom w:val="none" w:sz="0" w:space="0" w:color="auto"/>
        <w:right w:val="none" w:sz="0" w:space="0" w:color="auto"/>
      </w:divBdr>
    </w:div>
    <w:div w:id="323244585">
      <w:bodyDiv w:val="1"/>
      <w:marLeft w:val="0"/>
      <w:marRight w:val="0"/>
      <w:marTop w:val="0"/>
      <w:marBottom w:val="0"/>
      <w:divBdr>
        <w:top w:val="none" w:sz="0" w:space="0" w:color="auto"/>
        <w:left w:val="none" w:sz="0" w:space="0" w:color="auto"/>
        <w:bottom w:val="none" w:sz="0" w:space="0" w:color="auto"/>
        <w:right w:val="none" w:sz="0" w:space="0" w:color="auto"/>
      </w:divBdr>
    </w:div>
    <w:div w:id="397897148">
      <w:bodyDiv w:val="1"/>
      <w:marLeft w:val="0"/>
      <w:marRight w:val="0"/>
      <w:marTop w:val="0"/>
      <w:marBottom w:val="0"/>
      <w:divBdr>
        <w:top w:val="none" w:sz="0" w:space="0" w:color="auto"/>
        <w:left w:val="none" w:sz="0" w:space="0" w:color="auto"/>
        <w:bottom w:val="none" w:sz="0" w:space="0" w:color="auto"/>
        <w:right w:val="none" w:sz="0" w:space="0" w:color="auto"/>
      </w:divBdr>
    </w:div>
    <w:div w:id="425270836">
      <w:bodyDiv w:val="1"/>
      <w:marLeft w:val="0"/>
      <w:marRight w:val="0"/>
      <w:marTop w:val="0"/>
      <w:marBottom w:val="0"/>
      <w:divBdr>
        <w:top w:val="none" w:sz="0" w:space="0" w:color="auto"/>
        <w:left w:val="none" w:sz="0" w:space="0" w:color="auto"/>
        <w:bottom w:val="none" w:sz="0" w:space="0" w:color="auto"/>
        <w:right w:val="none" w:sz="0" w:space="0" w:color="auto"/>
      </w:divBdr>
    </w:div>
    <w:div w:id="769005829">
      <w:bodyDiv w:val="1"/>
      <w:marLeft w:val="0"/>
      <w:marRight w:val="0"/>
      <w:marTop w:val="0"/>
      <w:marBottom w:val="0"/>
      <w:divBdr>
        <w:top w:val="none" w:sz="0" w:space="0" w:color="auto"/>
        <w:left w:val="none" w:sz="0" w:space="0" w:color="auto"/>
        <w:bottom w:val="none" w:sz="0" w:space="0" w:color="auto"/>
        <w:right w:val="none" w:sz="0" w:space="0" w:color="auto"/>
      </w:divBdr>
    </w:div>
    <w:div w:id="932324677">
      <w:bodyDiv w:val="1"/>
      <w:marLeft w:val="0"/>
      <w:marRight w:val="0"/>
      <w:marTop w:val="0"/>
      <w:marBottom w:val="0"/>
      <w:divBdr>
        <w:top w:val="none" w:sz="0" w:space="0" w:color="auto"/>
        <w:left w:val="none" w:sz="0" w:space="0" w:color="auto"/>
        <w:bottom w:val="none" w:sz="0" w:space="0" w:color="auto"/>
        <w:right w:val="none" w:sz="0" w:space="0" w:color="auto"/>
      </w:divBdr>
    </w:div>
    <w:div w:id="945308562">
      <w:bodyDiv w:val="1"/>
      <w:marLeft w:val="0"/>
      <w:marRight w:val="0"/>
      <w:marTop w:val="0"/>
      <w:marBottom w:val="0"/>
      <w:divBdr>
        <w:top w:val="none" w:sz="0" w:space="0" w:color="auto"/>
        <w:left w:val="none" w:sz="0" w:space="0" w:color="auto"/>
        <w:bottom w:val="none" w:sz="0" w:space="0" w:color="auto"/>
        <w:right w:val="none" w:sz="0" w:space="0" w:color="auto"/>
      </w:divBdr>
    </w:div>
    <w:div w:id="967011298">
      <w:bodyDiv w:val="1"/>
      <w:marLeft w:val="0"/>
      <w:marRight w:val="0"/>
      <w:marTop w:val="0"/>
      <w:marBottom w:val="0"/>
      <w:divBdr>
        <w:top w:val="none" w:sz="0" w:space="0" w:color="auto"/>
        <w:left w:val="none" w:sz="0" w:space="0" w:color="auto"/>
        <w:bottom w:val="none" w:sz="0" w:space="0" w:color="auto"/>
        <w:right w:val="none" w:sz="0" w:space="0" w:color="auto"/>
      </w:divBdr>
    </w:div>
    <w:div w:id="1253783028">
      <w:bodyDiv w:val="1"/>
      <w:marLeft w:val="0"/>
      <w:marRight w:val="0"/>
      <w:marTop w:val="0"/>
      <w:marBottom w:val="0"/>
      <w:divBdr>
        <w:top w:val="none" w:sz="0" w:space="0" w:color="auto"/>
        <w:left w:val="none" w:sz="0" w:space="0" w:color="auto"/>
        <w:bottom w:val="none" w:sz="0" w:space="0" w:color="auto"/>
        <w:right w:val="none" w:sz="0" w:space="0" w:color="auto"/>
      </w:divBdr>
    </w:div>
    <w:div w:id="1289240102">
      <w:bodyDiv w:val="1"/>
      <w:marLeft w:val="0"/>
      <w:marRight w:val="0"/>
      <w:marTop w:val="0"/>
      <w:marBottom w:val="0"/>
      <w:divBdr>
        <w:top w:val="none" w:sz="0" w:space="0" w:color="auto"/>
        <w:left w:val="none" w:sz="0" w:space="0" w:color="auto"/>
        <w:bottom w:val="none" w:sz="0" w:space="0" w:color="auto"/>
        <w:right w:val="none" w:sz="0" w:space="0" w:color="auto"/>
      </w:divBdr>
    </w:div>
    <w:div w:id="1436094598">
      <w:bodyDiv w:val="1"/>
      <w:marLeft w:val="0"/>
      <w:marRight w:val="0"/>
      <w:marTop w:val="0"/>
      <w:marBottom w:val="0"/>
      <w:divBdr>
        <w:top w:val="none" w:sz="0" w:space="0" w:color="auto"/>
        <w:left w:val="none" w:sz="0" w:space="0" w:color="auto"/>
        <w:bottom w:val="none" w:sz="0" w:space="0" w:color="auto"/>
        <w:right w:val="none" w:sz="0" w:space="0" w:color="auto"/>
      </w:divBdr>
    </w:div>
    <w:div w:id="1762679428">
      <w:bodyDiv w:val="1"/>
      <w:marLeft w:val="0"/>
      <w:marRight w:val="0"/>
      <w:marTop w:val="0"/>
      <w:marBottom w:val="0"/>
      <w:divBdr>
        <w:top w:val="none" w:sz="0" w:space="0" w:color="auto"/>
        <w:left w:val="none" w:sz="0" w:space="0" w:color="auto"/>
        <w:bottom w:val="none" w:sz="0" w:space="0" w:color="auto"/>
        <w:right w:val="none" w:sz="0" w:space="0" w:color="auto"/>
      </w:divBdr>
    </w:div>
    <w:div w:id="1932736563">
      <w:bodyDiv w:val="1"/>
      <w:marLeft w:val="0"/>
      <w:marRight w:val="0"/>
      <w:marTop w:val="0"/>
      <w:marBottom w:val="0"/>
      <w:divBdr>
        <w:top w:val="none" w:sz="0" w:space="0" w:color="auto"/>
        <w:left w:val="none" w:sz="0" w:space="0" w:color="auto"/>
        <w:bottom w:val="none" w:sz="0" w:space="0" w:color="auto"/>
        <w:right w:val="none" w:sz="0" w:space="0" w:color="auto"/>
      </w:divBdr>
    </w:div>
    <w:div w:id="194225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SｺﾞｼｯｸM" panose="020B0600000000000000" pitchFamily="50" charset="-128"/>
                    <a:ea typeface="HGSｺﾞｼｯｸM" panose="020B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H20</c:v>
                </c:pt>
                <c:pt idx="1">
                  <c:v>H21</c:v>
                </c:pt>
                <c:pt idx="2">
                  <c:v>H22</c:v>
                </c:pt>
                <c:pt idx="3">
                  <c:v>H23</c:v>
                </c:pt>
                <c:pt idx="4">
                  <c:v>H24</c:v>
                </c:pt>
                <c:pt idx="5">
                  <c:v>H25</c:v>
                </c:pt>
                <c:pt idx="6">
                  <c:v>H26</c:v>
                </c:pt>
                <c:pt idx="7">
                  <c:v>H27</c:v>
                </c:pt>
                <c:pt idx="8">
                  <c:v>H28</c:v>
                </c:pt>
                <c:pt idx="9">
                  <c:v>H29</c:v>
                </c:pt>
                <c:pt idx="10">
                  <c:v>H30</c:v>
                </c:pt>
                <c:pt idx="11">
                  <c:v>H31</c:v>
                </c:pt>
                <c:pt idx="12">
                  <c:v>H32</c:v>
                </c:pt>
                <c:pt idx="13">
                  <c:v>H33</c:v>
                </c:pt>
                <c:pt idx="14">
                  <c:v>H34</c:v>
                </c:pt>
                <c:pt idx="15">
                  <c:v>H35</c:v>
                </c:pt>
              </c:strCache>
            </c:strRef>
          </c:cat>
          <c:val>
            <c:numRef>
              <c:f>Sheet1!$B$2:$B$17</c:f>
              <c:numCache>
                <c:formatCode>General</c:formatCode>
                <c:ptCount val="16"/>
                <c:pt idx="0">
                  <c:v>64</c:v>
                </c:pt>
                <c:pt idx="1">
                  <c:v>58</c:v>
                </c:pt>
                <c:pt idx="2">
                  <c:v>67</c:v>
                </c:pt>
                <c:pt idx="3">
                  <c:v>66</c:v>
                </c:pt>
                <c:pt idx="4">
                  <c:v>55</c:v>
                </c:pt>
                <c:pt idx="5">
                  <c:v>56</c:v>
                </c:pt>
                <c:pt idx="6">
                  <c:v>63</c:v>
                </c:pt>
                <c:pt idx="7">
                  <c:v>68</c:v>
                </c:pt>
                <c:pt idx="8">
                  <c:v>66</c:v>
                </c:pt>
                <c:pt idx="9">
                  <c:v>67</c:v>
                </c:pt>
                <c:pt idx="10">
                  <c:v>72</c:v>
                </c:pt>
                <c:pt idx="11">
                  <c:v>64</c:v>
                </c:pt>
                <c:pt idx="12">
                  <c:v>61</c:v>
                </c:pt>
                <c:pt idx="13">
                  <c:v>54</c:v>
                </c:pt>
                <c:pt idx="14">
                  <c:v>48</c:v>
                </c:pt>
                <c:pt idx="15">
                  <c:v>38</c:v>
                </c:pt>
              </c:numCache>
            </c:numRef>
          </c:val>
          <c:extLst>
            <c:ext xmlns:c16="http://schemas.microsoft.com/office/drawing/2014/chart" uri="{C3380CC4-5D6E-409C-BE32-E72D297353CC}">
              <c16:uniqueId val="{00000000-E3C1-4303-AE3B-FBCDA38C7AF3}"/>
            </c:ext>
          </c:extLst>
        </c:ser>
        <c:dLbls>
          <c:dLblPos val="outEnd"/>
          <c:showLegendKey val="0"/>
          <c:showVal val="1"/>
          <c:showCatName val="0"/>
          <c:showSerName val="0"/>
          <c:showPercent val="0"/>
          <c:showBubbleSize val="0"/>
        </c:dLbls>
        <c:gapWidth val="219"/>
        <c:overlap val="-27"/>
        <c:axId val="160554368"/>
        <c:axId val="163064064"/>
      </c:barChart>
      <c:catAx>
        <c:axId val="16055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3064064"/>
        <c:crosses val="autoZero"/>
        <c:auto val="1"/>
        <c:lblAlgn val="ctr"/>
        <c:lblOffset val="100"/>
        <c:noMultiLvlLbl val="0"/>
      </c:catAx>
      <c:valAx>
        <c:axId val="16306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055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27658142155863"/>
          <c:y val="0.11827956989247312"/>
          <c:w val="0.71851112270908502"/>
          <c:h val="0.76344086021505375"/>
        </c:manualLayout>
      </c:layout>
      <c:barChart>
        <c:barDir val="bar"/>
        <c:grouping val="clustered"/>
        <c:varyColors val="0"/>
        <c:ser>
          <c:idx val="0"/>
          <c:order val="0"/>
          <c:tx>
            <c:strRef>
              <c:f>Sheet1!$B$1</c:f>
              <c:strCache>
                <c:ptCount val="1"/>
                <c:pt idx="0">
                  <c:v>系列 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pattFill prst="pct10">
                <a:fgClr>
                  <a:sysClr val="windowText" lastClr="00000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24B-40BE-A1A7-A6ED9F6682CD}"/>
              </c:ext>
            </c:extLst>
          </c:dPt>
          <c:dPt>
            <c:idx val="1"/>
            <c:invertIfNegative val="0"/>
            <c:bubble3D val="0"/>
            <c:spPr>
              <a:pattFill prst="pct25">
                <a:fgClr>
                  <a:sysClr val="windowText" lastClr="00000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24B-40BE-A1A7-A6ED9F6682CD}"/>
              </c:ext>
            </c:extLst>
          </c:dPt>
          <c:dPt>
            <c:idx val="2"/>
            <c:invertIfNegative val="0"/>
            <c:bubble3D val="0"/>
            <c:spPr>
              <a:pattFill prst="pct75">
                <a:fgClr>
                  <a:sysClr val="windowText" lastClr="00000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24B-40BE-A1A7-A6ED9F6682CD}"/>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その他</c:v>
                </c:pt>
                <c:pt idx="1">
                  <c:v>ちょうどよい</c:v>
                </c:pt>
                <c:pt idx="2">
                  <c:v>少ない</c:v>
                </c:pt>
              </c:strCache>
            </c:strRef>
          </c:cat>
          <c:val>
            <c:numRef>
              <c:f>Sheet1!$B$2:$B$4</c:f>
              <c:numCache>
                <c:formatCode>General</c:formatCode>
                <c:ptCount val="3"/>
                <c:pt idx="0">
                  <c:v>3</c:v>
                </c:pt>
                <c:pt idx="1">
                  <c:v>29</c:v>
                </c:pt>
                <c:pt idx="2">
                  <c:v>24</c:v>
                </c:pt>
              </c:numCache>
            </c:numRef>
          </c:val>
          <c:extLst>
            <c:ext xmlns:c16="http://schemas.microsoft.com/office/drawing/2014/chart" uri="{C3380CC4-5D6E-409C-BE32-E72D297353CC}">
              <c16:uniqueId val="{00000006-324B-40BE-A1A7-A6ED9F6682CD}"/>
            </c:ext>
          </c:extLst>
        </c:ser>
        <c:dLbls>
          <c:dLblPos val="outEnd"/>
          <c:showLegendKey val="0"/>
          <c:showVal val="1"/>
          <c:showCatName val="0"/>
          <c:showSerName val="0"/>
          <c:showPercent val="0"/>
          <c:showBubbleSize val="0"/>
        </c:dLbls>
        <c:gapWidth val="115"/>
        <c:overlap val="-20"/>
        <c:axId val="163093888"/>
        <c:axId val="163110272"/>
      </c:barChart>
      <c:catAx>
        <c:axId val="1630938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ja-JP"/>
          </a:p>
        </c:txPr>
        <c:crossAx val="163110272"/>
        <c:crosses val="autoZero"/>
        <c:auto val="1"/>
        <c:lblAlgn val="ctr"/>
        <c:lblOffset val="100"/>
        <c:noMultiLvlLbl val="0"/>
      </c:catAx>
      <c:valAx>
        <c:axId val="163110272"/>
        <c:scaling>
          <c:orientation val="minMax"/>
        </c:scaling>
        <c:delete val="1"/>
        <c:axPos val="b"/>
        <c:numFmt formatCode="General" sourceLinked="1"/>
        <c:majorTickMark val="none"/>
        <c:minorTickMark val="none"/>
        <c:tickLblPos val="nextTo"/>
        <c:crossAx val="163093888"/>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b="1">
          <a:solidFill>
            <a:sysClr val="windowText" lastClr="000000"/>
          </a:solidFill>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系列 1</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pattFill prst="pct25">
                <a:fgClr>
                  <a:sysClr val="windowText" lastClr="00000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1E0-4499-AB44-4BEBEBE517EE}"/>
              </c:ext>
            </c:extLst>
          </c:dPt>
          <c:dPt>
            <c:idx val="1"/>
            <c:invertIfNegative val="0"/>
            <c:bubble3D val="0"/>
            <c:spPr>
              <a:pattFill prst="pct25">
                <a:fgClr>
                  <a:sysClr val="windowText" lastClr="00000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1E0-4499-AB44-4BEBEBE517EE}"/>
              </c:ext>
            </c:extLst>
          </c:dPt>
          <c:dPt>
            <c:idx val="2"/>
            <c:invertIfNegative val="0"/>
            <c:bubble3D val="0"/>
            <c:spPr>
              <a:pattFill prst="pct75">
                <a:fgClr>
                  <a:sysClr val="windowText" lastClr="00000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1E0-4499-AB44-4BEBEBE517EE}"/>
              </c:ext>
            </c:extLst>
          </c:dPt>
          <c:dPt>
            <c:idx val="3"/>
            <c:invertIfNegative val="0"/>
            <c:bubble3D val="0"/>
            <c:spPr>
              <a:pattFill prst="pct75">
                <a:fgClr>
                  <a:sysClr val="windowText" lastClr="00000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1E0-4499-AB44-4BEBEBE517EE}"/>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必要性を感じない</c:v>
                </c:pt>
                <c:pt idx="1">
                  <c:v>あまり必要性を感じない</c:v>
                </c:pt>
                <c:pt idx="2">
                  <c:v>必要性は感じている</c:v>
                </c:pt>
                <c:pt idx="3">
                  <c:v>早急な必要性を感じる</c:v>
                </c:pt>
              </c:strCache>
            </c:strRef>
          </c:cat>
          <c:val>
            <c:numRef>
              <c:f>Sheet1!$B$2:$B$5</c:f>
              <c:numCache>
                <c:formatCode>General</c:formatCode>
                <c:ptCount val="4"/>
                <c:pt idx="0">
                  <c:v>9</c:v>
                </c:pt>
                <c:pt idx="1">
                  <c:v>27</c:v>
                </c:pt>
                <c:pt idx="2">
                  <c:v>15</c:v>
                </c:pt>
                <c:pt idx="3">
                  <c:v>5</c:v>
                </c:pt>
              </c:numCache>
            </c:numRef>
          </c:val>
          <c:extLst>
            <c:ext xmlns:c16="http://schemas.microsoft.com/office/drawing/2014/chart" uri="{C3380CC4-5D6E-409C-BE32-E72D297353CC}">
              <c16:uniqueId val="{00000008-51E0-4499-AB44-4BEBEBE517EE}"/>
            </c:ext>
          </c:extLst>
        </c:ser>
        <c:dLbls>
          <c:dLblPos val="outEnd"/>
          <c:showLegendKey val="0"/>
          <c:showVal val="1"/>
          <c:showCatName val="0"/>
          <c:showSerName val="0"/>
          <c:showPercent val="0"/>
          <c:showBubbleSize val="0"/>
        </c:dLbls>
        <c:gapWidth val="115"/>
        <c:overlap val="-20"/>
        <c:axId val="184451456"/>
        <c:axId val="184464128"/>
      </c:barChart>
      <c:catAx>
        <c:axId val="1844514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ja-JP"/>
          </a:p>
        </c:txPr>
        <c:crossAx val="184464128"/>
        <c:crosses val="autoZero"/>
        <c:auto val="1"/>
        <c:lblAlgn val="ctr"/>
        <c:lblOffset val="100"/>
        <c:noMultiLvlLbl val="0"/>
      </c:catAx>
      <c:valAx>
        <c:axId val="184464128"/>
        <c:scaling>
          <c:orientation val="minMax"/>
        </c:scaling>
        <c:delete val="1"/>
        <c:axPos val="b"/>
        <c:numFmt formatCode="General" sourceLinked="1"/>
        <c:majorTickMark val="none"/>
        <c:minorTickMark val="none"/>
        <c:tickLblPos val="nextTo"/>
        <c:crossAx val="184451456"/>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b="1">
          <a:solidFill>
            <a:sysClr val="windowText" lastClr="000000"/>
          </a:solidFill>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系列 1</c:v>
                </c:pt>
              </c:strCache>
            </c:strRef>
          </c:tx>
          <c:spPr>
            <a:pattFill prst="pct75">
              <a:fgClr>
                <a:sysClr val="windowText" lastClr="000000"/>
              </a:fgClr>
              <a:bgClr>
                <a:sysClr val="window" lastClr="FFFFFF"/>
              </a:bgClr>
            </a:pattFill>
            <a:ln>
              <a:noFill/>
            </a:ln>
            <a:effectLst>
              <a:outerShdw blurRad="57150" dist="19050" dir="5400000" algn="ctr" rotWithShape="0">
                <a:srgbClr val="000000">
                  <a:alpha val="63000"/>
                </a:srgbClr>
              </a:outerShdw>
            </a:effectLst>
          </c:spPr>
          <c:invertIfNegative val="0"/>
          <c:dPt>
            <c:idx val="0"/>
            <c:invertIfNegative val="0"/>
            <c:bubble3D val="0"/>
            <c:spPr>
              <a:pattFill prst="pct25">
                <a:fgClr>
                  <a:sysClr val="windowText" lastClr="000000"/>
                </a:fgClr>
                <a:bgClr>
                  <a:sysClr val="window" lastClr="FFFFFF"/>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E0C-4100-B7DA-4AC29059CE85}"/>
              </c:ext>
            </c:extLst>
          </c:dPt>
          <c:dPt>
            <c:idx val="1"/>
            <c:invertIfNegative val="0"/>
            <c:bubble3D val="0"/>
            <c:spPr>
              <a:pattFill prst="pct25">
                <a:fgClr>
                  <a:sysClr val="windowText" lastClr="000000"/>
                </a:fgClr>
                <a:bgClr>
                  <a:sysClr val="window" lastClr="FFFFFF"/>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E0C-4100-B7DA-4AC29059CE85}"/>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統合しないほうがよい</c:v>
                </c:pt>
                <c:pt idx="1">
                  <c:v>どちらかというと
統合しないほうがよい</c:v>
                </c:pt>
                <c:pt idx="2">
                  <c:v>どちらかというと
統合したほうがよい</c:v>
                </c:pt>
                <c:pt idx="3">
                  <c:v>統合したほうがよい</c:v>
                </c:pt>
              </c:strCache>
            </c:strRef>
          </c:cat>
          <c:val>
            <c:numRef>
              <c:f>Sheet1!$B$2:$B$5</c:f>
              <c:numCache>
                <c:formatCode>General</c:formatCode>
                <c:ptCount val="4"/>
                <c:pt idx="0">
                  <c:v>9</c:v>
                </c:pt>
                <c:pt idx="1">
                  <c:v>9</c:v>
                </c:pt>
                <c:pt idx="2">
                  <c:v>9</c:v>
                </c:pt>
                <c:pt idx="3">
                  <c:v>1</c:v>
                </c:pt>
              </c:numCache>
            </c:numRef>
          </c:val>
          <c:extLst>
            <c:ext xmlns:c16="http://schemas.microsoft.com/office/drawing/2014/chart" uri="{C3380CC4-5D6E-409C-BE32-E72D297353CC}">
              <c16:uniqueId val="{00000004-9E0C-4100-B7DA-4AC29059CE85}"/>
            </c:ext>
          </c:extLst>
        </c:ser>
        <c:dLbls>
          <c:dLblPos val="outEnd"/>
          <c:showLegendKey val="0"/>
          <c:showVal val="1"/>
          <c:showCatName val="0"/>
          <c:showSerName val="0"/>
          <c:showPercent val="0"/>
          <c:showBubbleSize val="0"/>
        </c:dLbls>
        <c:gapWidth val="115"/>
        <c:overlap val="-20"/>
        <c:axId val="185742080"/>
        <c:axId val="185749888"/>
      </c:barChart>
      <c:catAx>
        <c:axId val="1857420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ja-JP"/>
          </a:p>
        </c:txPr>
        <c:crossAx val="185749888"/>
        <c:crosses val="autoZero"/>
        <c:auto val="1"/>
        <c:lblAlgn val="ctr"/>
        <c:lblOffset val="100"/>
        <c:noMultiLvlLbl val="0"/>
      </c:catAx>
      <c:valAx>
        <c:axId val="185749888"/>
        <c:scaling>
          <c:orientation val="minMax"/>
        </c:scaling>
        <c:delete val="1"/>
        <c:axPos val="b"/>
        <c:numFmt formatCode="General" sourceLinked="1"/>
        <c:majorTickMark val="none"/>
        <c:minorTickMark val="none"/>
        <c:tickLblPos val="nextTo"/>
        <c:crossAx val="185742080"/>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b="1">
          <a:solidFill>
            <a:sysClr val="windowText" lastClr="000000"/>
          </a:solidFill>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198</TotalTime>
  <Pages>3</Pages>
  <Words>242</Words>
  <Characters>1381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2812J029u</dc:creator>
  <cp:keywords/>
  <dc:description/>
  <cp:lastModifiedBy>2812J029u</cp:lastModifiedBy>
  <cp:revision>22</cp:revision>
  <cp:lastPrinted>2017-11-01T01:29:00Z</cp:lastPrinted>
  <dcterms:created xsi:type="dcterms:W3CDTF">2017-08-18T06:53:00Z</dcterms:created>
  <dcterms:modified xsi:type="dcterms:W3CDTF">2017-11-01T01:29:00Z</dcterms:modified>
</cp:coreProperties>
</file>