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BA" w:rsidRDefault="00155071" w:rsidP="00C40ABA">
      <w:pPr>
        <w:jc w:val="left"/>
        <w:rPr>
          <w:rFonts w:ascii="ＭＳ 明朝" w:eastAsia="ＭＳ 明朝" w:hAnsi="ＭＳ 明朝"/>
          <w:sz w:val="24"/>
          <w:szCs w:val="24"/>
        </w:rPr>
      </w:pPr>
      <w:r>
        <w:rPr>
          <w:rFonts w:ascii="ＭＳ 明朝" w:eastAsia="ＭＳ 明朝" w:hAnsi="ＭＳ 明朝" w:hint="eastAsia"/>
          <w:sz w:val="24"/>
          <w:szCs w:val="24"/>
        </w:rPr>
        <w:t xml:space="preserve">別紙２　特定施設の使用の方法(その１)　　　　　　</w:t>
      </w:r>
      <w:r w:rsidR="0026567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043CFE">
        <w:rPr>
          <w:rFonts w:ascii="ＭＳ 明朝" w:eastAsia="ＭＳ 明朝" w:hAnsi="ＭＳ 明朝" w:hint="eastAsia"/>
          <w:sz w:val="24"/>
          <w:szCs w:val="24"/>
        </w:rPr>
        <w:t>(№　　　)</w:t>
      </w:r>
    </w:p>
    <w:p w:rsidR="00043CFE" w:rsidRPr="00155071" w:rsidRDefault="00043CFE" w:rsidP="00C40ABA">
      <w:pPr>
        <w:jc w:val="left"/>
        <w:rPr>
          <w:rFonts w:ascii="ＭＳ 明朝" w:eastAsia="ＭＳ 明朝" w:hAnsi="ＭＳ 明朝"/>
          <w:sz w:val="24"/>
          <w:szCs w:val="24"/>
        </w:rPr>
      </w:pPr>
    </w:p>
    <w:tbl>
      <w:tblPr>
        <w:tblStyle w:val="a3"/>
        <w:tblW w:w="10018" w:type="dxa"/>
        <w:jc w:val="center"/>
        <w:tblLook w:val="04A0" w:firstRow="1" w:lastRow="0" w:firstColumn="1" w:lastColumn="0" w:noHBand="0" w:noVBand="1"/>
      </w:tblPr>
      <w:tblGrid>
        <w:gridCol w:w="1682"/>
        <w:gridCol w:w="1445"/>
        <w:gridCol w:w="1236"/>
        <w:gridCol w:w="1533"/>
        <w:gridCol w:w="1391"/>
        <w:gridCol w:w="1236"/>
        <w:gridCol w:w="1495"/>
      </w:tblGrid>
      <w:tr w:rsidR="00043CFE" w:rsidRPr="00043CFE" w:rsidTr="009459D9">
        <w:trPr>
          <w:jc w:val="center"/>
        </w:trPr>
        <w:tc>
          <w:tcPr>
            <w:tcW w:w="1682" w:type="dxa"/>
            <w:vAlign w:val="center"/>
          </w:tcPr>
          <w:p w:rsidR="00043CFE" w:rsidRDefault="00043CFE" w:rsidP="00BC3AFE">
            <w:pPr>
              <w:jc w:val="center"/>
              <w:rPr>
                <w:rFonts w:ascii="ＭＳ 明朝" w:eastAsia="ＭＳ 明朝" w:hAnsi="ＭＳ 明朝"/>
                <w:szCs w:val="21"/>
              </w:rPr>
            </w:pPr>
            <w:r>
              <w:rPr>
                <w:rFonts w:ascii="ＭＳ 明朝" w:eastAsia="ＭＳ 明朝" w:hAnsi="ＭＳ 明朝" w:hint="eastAsia"/>
                <w:szCs w:val="21"/>
              </w:rPr>
              <w:t>特定施設の</w:t>
            </w:r>
          </w:p>
          <w:p w:rsidR="00043CFE" w:rsidRPr="00043CFE" w:rsidRDefault="00043CFE" w:rsidP="00BC3AFE">
            <w:pPr>
              <w:jc w:val="center"/>
              <w:rPr>
                <w:rFonts w:ascii="ＭＳ 明朝" w:eastAsia="ＭＳ 明朝" w:hAnsi="ＭＳ 明朝"/>
                <w:szCs w:val="21"/>
              </w:rPr>
            </w:pPr>
            <w:r>
              <w:rPr>
                <w:rFonts w:ascii="ＭＳ 明朝" w:eastAsia="ＭＳ 明朝" w:hAnsi="ＭＳ 明朝" w:hint="eastAsia"/>
                <w:szCs w:val="21"/>
              </w:rPr>
              <w:t>種　　類</w:t>
            </w:r>
          </w:p>
        </w:tc>
        <w:tc>
          <w:tcPr>
            <w:tcW w:w="4214" w:type="dxa"/>
            <w:gridSpan w:val="3"/>
          </w:tcPr>
          <w:p w:rsidR="00043CFE" w:rsidRDefault="00043CFE" w:rsidP="00BC3AFE">
            <w:pPr>
              <w:jc w:val="left"/>
              <w:rPr>
                <w:rFonts w:ascii="ＭＳ 明朝" w:eastAsia="ＭＳ 明朝" w:hAnsi="ＭＳ 明朝"/>
                <w:szCs w:val="21"/>
              </w:rPr>
            </w:pPr>
          </w:p>
          <w:p w:rsidR="00BC3AFE" w:rsidRDefault="00BC3AFE" w:rsidP="00BC3AFE">
            <w:pPr>
              <w:jc w:val="left"/>
              <w:rPr>
                <w:rFonts w:ascii="ＭＳ 明朝" w:eastAsia="ＭＳ 明朝" w:hAnsi="ＭＳ 明朝"/>
                <w:szCs w:val="21"/>
              </w:rPr>
            </w:pPr>
          </w:p>
          <w:p w:rsidR="00BC3AFE" w:rsidRDefault="00BC3AFE" w:rsidP="00BC3AFE">
            <w:pPr>
              <w:jc w:val="left"/>
              <w:rPr>
                <w:rFonts w:ascii="ＭＳ 明朝" w:eastAsia="ＭＳ 明朝" w:hAnsi="ＭＳ 明朝"/>
                <w:szCs w:val="21"/>
              </w:rPr>
            </w:pPr>
          </w:p>
          <w:p w:rsidR="00BC3AFE" w:rsidRPr="00043CFE" w:rsidRDefault="00BC3AFE" w:rsidP="00BC3AFE">
            <w:pPr>
              <w:jc w:val="left"/>
              <w:rPr>
                <w:rFonts w:ascii="ＭＳ 明朝" w:eastAsia="ＭＳ 明朝" w:hAnsi="ＭＳ 明朝"/>
                <w:szCs w:val="21"/>
              </w:rPr>
            </w:pPr>
          </w:p>
        </w:tc>
        <w:tc>
          <w:tcPr>
            <w:tcW w:w="4122" w:type="dxa"/>
            <w:gridSpan w:val="3"/>
          </w:tcPr>
          <w:p w:rsidR="00043CFE" w:rsidRDefault="00043CFE" w:rsidP="00BC3AFE">
            <w:pPr>
              <w:jc w:val="left"/>
              <w:rPr>
                <w:rFonts w:ascii="ＭＳ 明朝" w:eastAsia="ＭＳ 明朝" w:hAnsi="ＭＳ 明朝"/>
                <w:szCs w:val="21"/>
              </w:rPr>
            </w:pPr>
          </w:p>
          <w:p w:rsidR="00BC3AFE" w:rsidRPr="00043CFE" w:rsidRDefault="00BC3AFE" w:rsidP="00BC3AFE">
            <w:pPr>
              <w:jc w:val="left"/>
              <w:rPr>
                <w:rFonts w:ascii="ＭＳ 明朝" w:eastAsia="ＭＳ 明朝" w:hAnsi="ＭＳ 明朝"/>
                <w:szCs w:val="21"/>
              </w:rPr>
            </w:pPr>
          </w:p>
        </w:tc>
      </w:tr>
      <w:tr w:rsidR="00043CFE" w:rsidRPr="00043CFE" w:rsidTr="009459D9">
        <w:trPr>
          <w:jc w:val="center"/>
        </w:trPr>
        <w:tc>
          <w:tcPr>
            <w:tcW w:w="1682" w:type="dxa"/>
            <w:vAlign w:val="center"/>
          </w:tcPr>
          <w:p w:rsidR="00043CFE" w:rsidRDefault="00155071" w:rsidP="00BC3AFE">
            <w:pPr>
              <w:jc w:val="center"/>
              <w:rPr>
                <w:rFonts w:ascii="ＭＳ 明朝" w:eastAsia="ＭＳ 明朝" w:hAnsi="ＭＳ 明朝"/>
                <w:szCs w:val="21"/>
              </w:rPr>
            </w:pPr>
            <w:r>
              <w:rPr>
                <w:rFonts w:ascii="ＭＳ 明朝" w:eastAsia="ＭＳ 明朝" w:hAnsi="ＭＳ 明朝" w:hint="eastAsia"/>
                <w:szCs w:val="21"/>
              </w:rPr>
              <w:t>使用時間</w:t>
            </w:r>
          </w:p>
          <w:p w:rsidR="00155071" w:rsidRPr="00043CFE" w:rsidRDefault="00155071" w:rsidP="00BC3AFE">
            <w:pPr>
              <w:jc w:val="center"/>
              <w:rPr>
                <w:rFonts w:ascii="ＭＳ 明朝" w:eastAsia="ＭＳ 明朝" w:hAnsi="ＭＳ 明朝"/>
                <w:szCs w:val="21"/>
              </w:rPr>
            </w:pPr>
            <w:r>
              <w:rPr>
                <w:rFonts w:ascii="ＭＳ 明朝" w:eastAsia="ＭＳ 明朝" w:hAnsi="ＭＳ 明朝" w:hint="eastAsia"/>
                <w:szCs w:val="21"/>
              </w:rPr>
              <w:t>間　　隔</w:t>
            </w:r>
          </w:p>
        </w:tc>
        <w:tc>
          <w:tcPr>
            <w:tcW w:w="4214" w:type="dxa"/>
            <w:gridSpan w:val="3"/>
          </w:tcPr>
          <w:p w:rsidR="00043CFE" w:rsidRDefault="00043CFE" w:rsidP="00BC3AFE">
            <w:pPr>
              <w:jc w:val="left"/>
              <w:rPr>
                <w:rFonts w:ascii="ＭＳ 明朝" w:eastAsia="ＭＳ 明朝" w:hAnsi="ＭＳ 明朝"/>
                <w:szCs w:val="21"/>
              </w:rPr>
            </w:pPr>
          </w:p>
          <w:p w:rsidR="00BC3AFE" w:rsidRDefault="00BC3AFE" w:rsidP="00BC3AFE">
            <w:pPr>
              <w:jc w:val="left"/>
              <w:rPr>
                <w:rFonts w:ascii="ＭＳ 明朝" w:eastAsia="ＭＳ 明朝" w:hAnsi="ＭＳ 明朝"/>
                <w:szCs w:val="21"/>
              </w:rPr>
            </w:pPr>
          </w:p>
          <w:p w:rsidR="00BC3AFE" w:rsidRDefault="00BC3AFE" w:rsidP="00BC3AFE">
            <w:pPr>
              <w:jc w:val="left"/>
              <w:rPr>
                <w:rFonts w:ascii="ＭＳ 明朝" w:eastAsia="ＭＳ 明朝" w:hAnsi="ＭＳ 明朝"/>
                <w:szCs w:val="21"/>
              </w:rPr>
            </w:pPr>
          </w:p>
          <w:p w:rsidR="00BC3AFE" w:rsidRPr="00043CFE" w:rsidRDefault="00BC3AFE" w:rsidP="00BC3AFE">
            <w:pPr>
              <w:jc w:val="left"/>
              <w:rPr>
                <w:rFonts w:ascii="ＭＳ 明朝" w:eastAsia="ＭＳ 明朝" w:hAnsi="ＭＳ 明朝"/>
                <w:szCs w:val="21"/>
              </w:rPr>
            </w:pPr>
          </w:p>
        </w:tc>
        <w:tc>
          <w:tcPr>
            <w:tcW w:w="4122" w:type="dxa"/>
            <w:gridSpan w:val="3"/>
          </w:tcPr>
          <w:p w:rsidR="00043CFE" w:rsidRDefault="00043CFE" w:rsidP="00BC3AFE">
            <w:pPr>
              <w:jc w:val="left"/>
              <w:rPr>
                <w:rFonts w:ascii="ＭＳ 明朝" w:eastAsia="ＭＳ 明朝" w:hAnsi="ＭＳ 明朝"/>
                <w:szCs w:val="21"/>
              </w:rPr>
            </w:pPr>
          </w:p>
          <w:p w:rsidR="00BC3AFE" w:rsidRPr="00043CFE" w:rsidRDefault="00BC3AFE" w:rsidP="00BC3AFE">
            <w:pPr>
              <w:jc w:val="left"/>
              <w:rPr>
                <w:rFonts w:ascii="ＭＳ 明朝" w:eastAsia="ＭＳ 明朝" w:hAnsi="ＭＳ 明朝"/>
                <w:szCs w:val="21"/>
              </w:rPr>
            </w:pPr>
          </w:p>
        </w:tc>
      </w:tr>
      <w:tr w:rsidR="00043CFE" w:rsidRPr="00043CFE" w:rsidTr="009459D9">
        <w:trPr>
          <w:jc w:val="center"/>
        </w:trPr>
        <w:tc>
          <w:tcPr>
            <w:tcW w:w="1682" w:type="dxa"/>
            <w:vAlign w:val="center"/>
          </w:tcPr>
          <w:p w:rsidR="00043CFE" w:rsidRDefault="00155071" w:rsidP="00BC3AFE">
            <w:pPr>
              <w:jc w:val="center"/>
              <w:rPr>
                <w:rFonts w:ascii="ＭＳ 明朝" w:eastAsia="ＭＳ 明朝" w:hAnsi="ＭＳ 明朝"/>
                <w:szCs w:val="21"/>
              </w:rPr>
            </w:pPr>
            <w:r>
              <w:rPr>
                <w:rFonts w:ascii="ＭＳ 明朝" w:eastAsia="ＭＳ 明朝" w:hAnsi="ＭＳ 明朝" w:hint="eastAsia"/>
                <w:szCs w:val="21"/>
              </w:rPr>
              <w:t>1日あたりの</w:t>
            </w:r>
          </w:p>
          <w:p w:rsidR="00155071" w:rsidRPr="00043CFE" w:rsidRDefault="00155071" w:rsidP="00BC3AFE">
            <w:pPr>
              <w:jc w:val="center"/>
              <w:rPr>
                <w:rFonts w:ascii="ＭＳ 明朝" w:eastAsia="ＭＳ 明朝" w:hAnsi="ＭＳ 明朝"/>
                <w:szCs w:val="21"/>
              </w:rPr>
            </w:pPr>
            <w:r>
              <w:rPr>
                <w:rFonts w:ascii="ＭＳ 明朝" w:eastAsia="ＭＳ 明朝" w:hAnsi="ＭＳ 明朝" w:hint="eastAsia"/>
                <w:szCs w:val="21"/>
              </w:rPr>
              <w:t>使用時間</w:t>
            </w:r>
          </w:p>
        </w:tc>
        <w:tc>
          <w:tcPr>
            <w:tcW w:w="4214" w:type="dxa"/>
            <w:gridSpan w:val="3"/>
          </w:tcPr>
          <w:p w:rsidR="00043CFE" w:rsidRDefault="00043CFE" w:rsidP="00BC3AFE">
            <w:pPr>
              <w:jc w:val="left"/>
              <w:rPr>
                <w:rFonts w:ascii="ＭＳ 明朝" w:eastAsia="ＭＳ 明朝" w:hAnsi="ＭＳ 明朝"/>
                <w:szCs w:val="21"/>
              </w:rPr>
            </w:pPr>
          </w:p>
          <w:p w:rsidR="00BC3AFE" w:rsidRDefault="00BC3AFE" w:rsidP="00BC3AFE">
            <w:pPr>
              <w:jc w:val="left"/>
              <w:rPr>
                <w:rFonts w:ascii="ＭＳ 明朝" w:eastAsia="ＭＳ 明朝" w:hAnsi="ＭＳ 明朝"/>
                <w:szCs w:val="21"/>
              </w:rPr>
            </w:pPr>
          </w:p>
          <w:p w:rsidR="00BC3AFE" w:rsidRDefault="00BC3AFE" w:rsidP="00BC3AFE">
            <w:pPr>
              <w:jc w:val="left"/>
              <w:rPr>
                <w:rFonts w:ascii="ＭＳ 明朝" w:eastAsia="ＭＳ 明朝" w:hAnsi="ＭＳ 明朝"/>
                <w:szCs w:val="21"/>
              </w:rPr>
            </w:pPr>
          </w:p>
          <w:p w:rsidR="00BC3AFE" w:rsidRPr="00043CFE" w:rsidRDefault="00BC3AFE" w:rsidP="00BC3AFE">
            <w:pPr>
              <w:jc w:val="left"/>
              <w:rPr>
                <w:rFonts w:ascii="ＭＳ 明朝" w:eastAsia="ＭＳ 明朝" w:hAnsi="ＭＳ 明朝"/>
                <w:szCs w:val="21"/>
              </w:rPr>
            </w:pPr>
          </w:p>
        </w:tc>
        <w:tc>
          <w:tcPr>
            <w:tcW w:w="4122" w:type="dxa"/>
            <w:gridSpan w:val="3"/>
          </w:tcPr>
          <w:p w:rsidR="00043CFE" w:rsidRDefault="00043CFE" w:rsidP="00BC3AFE">
            <w:pPr>
              <w:jc w:val="left"/>
              <w:rPr>
                <w:rFonts w:ascii="ＭＳ 明朝" w:eastAsia="ＭＳ 明朝" w:hAnsi="ＭＳ 明朝"/>
                <w:szCs w:val="21"/>
              </w:rPr>
            </w:pPr>
          </w:p>
          <w:p w:rsidR="00BC3AFE" w:rsidRPr="00043CFE" w:rsidRDefault="00BC3AFE" w:rsidP="00BC3AFE">
            <w:pPr>
              <w:jc w:val="left"/>
              <w:rPr>
                <w:rFonts w:ascii="ＭＳ 明朝" w:eastAsia="ＭＳ 明朝" w:hAnsi="ＭＳ 明朝"/>
                <w:szCs w:val="21"/>
              </w:rPr>
            </w:pPr>
          </w:p>
        </w:tc>
      </w:tr>
      <w:tr w:rsidR="00043CFE" w:rsidRPr="00043CFE" w:rsidTr="009459D9">
        <w:trPr>
          <w:jc w:val="center"/>
        </w:trPr>
        <w:tc>
          <w:tcPr>
            <w:tcW w:w="1682" w:type="dxa"/>
            <w:vAlign w:val="center"/>
          </w:tcPr>
          <w:p w:rsidR="00043CFE" w:rsidRPr="00043CFE" w:rsidRDefault="00155071" w:rsidP="00BC3AFE">
            <w:pPr>
              <w:jc w:val="center"/>
              <w:rPr>
                <w:rFonts w:ascii="ＭＳ 明朝" w:eastAsia="ＭＳ 明朝" w:hAnsi="ＭＳ 明朝"/>
                <w:szCs w:val="21"/>
              </w:rPr>
            </w:pPr>
            <w:r>
              <w:rPr>
                <w:rFonts w:ascii="ＭＳ 明朝" w:eastAsia="ＭＳ 明朝" w:hAnsi="ＭＳ 明朝" w:hint="eastAsia"/>
                <w:szCs w:val="21"/>
              </w:rPr>
              <w:t>季節的変動</w:t>
            </w:r>
          </w:p>
        </w:tc>
        <w:tc>
          <w:tcPr>
            <w:tcW w:w="4214" w:type="dxa"/>
            <w:gridSpan w:val="3"/>
          </w:tcPr>
          <w:p w:rsidR="00043CFE" w:rsidRDefault="00043CFE" w:rsidP="00BC3AFE">
            <w:pPr>
              <w:jc w:val="left"/>
              <w:rPr>
                <w:rFonts w:ascii="ＭＳ 明朝" w:eastAsia="ＭＳ 明朝" w:hAnsi="ＭＳ 明朝"/>
                <w:szCs w:val="21"/>
              </w:rPr>
            </w:pPr>
          </w:p>
          <w:p w:rsidR="00BC3AFE" w:rsidRDefault="00BC3AFE" w:rsidP="00BC3AFE">
            <w:pPr>
              <w:jc w:val="left"/>
              <w:rPr>
                <w:rFonts w:ascii="ＭＳ 明朝" w:eastAsia="ＭＳ 明朝" w:hAnsi="ＭＳ 明朝"/>
                <w:szCs w:val="21"/>
              </w:rPr>
            </w:pPr>
          </w:p>
          <w:p w:rsidR="00BC3AFE" w:rsidRDefault="00BC3AFE" w:rsidP="00BC3AFE">
            <w:pPr>
              <w:jc w:val="left"/>
              <w:rPr>
                <w:rFonts w:ascii="ＭＳ 明朝" w:eastAsia="ＭＳ 明朝" w:hAnsi="ＭＳ 明朝"/>
                <w:szCs w:val="21"/>
              </w:rPr>
            </w:pPr>
          </w:p>
          <w:p w:rsidR="00BC3AFE" w:rsidRPr="00043CFE" w:rsidRDefault="00BC3AFE" w:rsidP="00BC3AFE">
            <w:pPr>
              <w:jc w:val="left"/>
              <w:rPr>
                <w:rFonts w:ascii="ＭＳ 明朝" w:eastAsia="ＭＳ 明朝" w:hAnsi="ＭＳ 明朝"/>
                <w:szCs w:val="21"/>
              </w:rPr>
            </w:pPr>
          </w:p>
        </w:tc>
        <w:tc>
          <w:tcPr>
            <w:tcW w:w="4122" w:type="dxa"/>
            <w:gridSpan w:val="3"/>
          </w:tcPr>
          <w:p w:rsidR="00043CFE" w:rsidRDefault="00043CFE" w:rsidP="00BC3AFE">
            <w:pPr>
              <w:jc w:val="left"/>
              <w:rPr>
                <w:rFonts w:ascii="ＭＳ 明朝" w:eastAsia="ＭＳ 明朝" w:hAnsi="ＭＳ 明朝"/>
                <w:szCs w:val="21"/>
              </w:rPr>
            </w:pPr>
          </w:p>
          <w:p w:rsidR="00BC3AFE" w:rsidRPr="00043CFE" w:rsidRDefault="00BC3AFE" w:rsidP="00BC3AFE">
            <w:pPr>
              <w:jc w:val="left"/>
              <w:rPr>
                <w:rFonts w:ascii="ＭＳ 明朝" w:eastAsia="ＭＳ 明朝" w:hAnsi="ＭＳ 明朝"/>
                <w:szCs w:val="21"/>
              </w:rPr>
            </w:pPr>
          </w:p>
        </w:tc>
      </w:tr>
      <w:tr w:rsidR="000C75EE" w:rsidRPr="00043CFE" w:rsidTr="009459D9">
        <w:trPr>
          <w:jc w:val="center"/>
        </w:trPr>
        <w:tc>
          <w:tcPr>
            <w:tcW w:w="1682" w:type="dxa"/>
            <w:vMerge w:val="restart"/>
            <w:vAlign w:val="center"/>
          </w:tcPr>
          <w:p w:rsidR="000C75EE" w:rsidRDefault="000C75EE" w:rsidP="00BC3AFE">
            <w:pPr>
              <w:jc w:val="center"/>
              <w:rPr>
                <w:rFonts w:ascii="ＭＳ 明朝" w:eastAsia="ＭＳ 明朝" w:hAnsi="ＭＳ 明朝"/>
                <w:szCs w:val="21"/>
              </w:rPr>
            </w:pPr>
            <w:r>
              <w:rPr>
                <w:rFonts w:ascii="ＭＳ 明朝" w:eastAsia="ＭＳ 明朝" w:hAnsi="ＭＳ 明朝" w:hint="eastAsia"/>
                <w:szCs w:val="21"/>
              </w:rPr>
              <w:t>原材料</w:t>
            </w:r>
          </w:p>
          <w:p w:rsidR="000C75EE" w:rsidRDefault="000C75EE" w:rsidP="000C75EE">
            <w:pPr>
              <w:rPr>
                <w:rFonts w:ascii="ＭＳ 明朝" w:eastAsia="ＭＳ 明朝" w:hAnsi="ＭＳ 明朝"/>
                <w:szCs w:val="21"/>
              </w:rPr>
            </w:pPr>
            <w:r>
              <w:rPr>
                <w:rFonts w:ascii="ＭＳ 明朝" w:eastAsia="ＭＳ 明朝" w:hAnsi="ＭＳ 明朝" w:hint="eastAsia"/>
                <w:szCs w:val="21"/>
              </w:rPr>
              <w:t>(消耗資材を含む)</w:t>
            </w:r>
          </w:p>
          <w:p w:rsidR="0026567E" w:rsidRPr="00043CFE" w:rsidRDefault="000C75EE" w:rsidP="000C75EE">
            <w:pPr>
              <w:rPr>
                <w:rFonts w:ascii="ＭＳ 明朝" w:eastAsia="ＭＳ 明朝" w:hAnsi="ＭＳ 明朝"/>
                <w:szCs w:val="21"/>
              </w:rPr>
            </w:pPr>
            <w:r>
              <w:rPr>
                <w:rFonts w:ascii="ＭＳ 明朝" w:eastAsia="ＭＳ 明朝" w:hAnsi="ＭＳ 明朝" w:hint="eastAsia"/>
                <w:szCs w:val="21"/>
              </w:rPr>
              <w:t>の種類、使用方法及び1</w:t>
            </w:r>
            <w:r w:rsidR="006E7900">
              <w:rPr>
                <w:rFonts w:ascii="ＭＳ 明朝" w:eastAsia="ＭＳ 明朝" w:hAnsi="ＭＳ 明朝" w:hint="eastAsia"/>
                <w:szCs w:val="21"/>
              </w:rPr>
              <w:t>日当たりの使用</w:t>
            </w:r>
            <w:bookmarkStart w:id="0" w:name="_GoBack"/>
            <w:bookmarkEnd w:id="0"/>
            <w:r w:rsidR="006E7900">
              <w:rPr>
                <w:rFonts w:ascii="ＭＳ 明朝" w:eastAsia="ＭＳ 明朝" w:hAnsi="ＭＳ 明朝" w:hint="eastAsia"/>
                <w:szCs w:val="21"/>
              </w:rPr>
              <w:t>量</w:t>
            </w:r>
          </w:p>
        </w:tc>
        <w:tc>
          <w:tcPr>
            <w:tcW w:w="1445" w:type="dxa"/>
          </w:tcPr>
          <w:p w:rsidR="000C75EE" w:rsidRPr="00043CFE" w:rsidRDefault="000C75EE" w:rsidP="009459D9">
            <w:pPr>
              <w:jc w:val="center"/>
              <w:rPr>
                <w:rFonts w:ascii="ＭＳ 明朝" w:eastAsia="ＭＳ 明朝" w:hAnsi="ＭＳ 明朝"/>
                <w:szCs w:val="21"/>
              </w:rPr>
            </w:pPr>
            <w:r>
              <w:rPr>
                <w:rFonts w:ascii="ＭＳ 明朝" w:eastAsia="ＭＳ 明朝" w:hAnsi="ＭＳ 明朝" w:hint="eastAsia"/>
                <w:szCs w:val="21"/>
              </w:rPr>
              <w:t>使用原材料の種類</w:t>
            </w:r>
          </w:p>
        </w:tc>
        <w:tc>
          <w:tcPr>
            <w:tcW w:w="1236" w:type="dxa"/>
            <w:vAlign w:val="center"/>
          </w:tcPr>
          <w:p w:rsidR="000C75EE" w:rsidRPr="00043CFE" w:rsidRDefault="000C75EE" w:rsidP="0026567E">
            <w:pPr>
              <w:jc w:val="center"/>
              <w:rPr>
                <w:rFonts w:ascii="ＭＳ 明朝" w:eastAsia="ＭＳ 明朝" w:hAnsi="ＭＳ 明朝"/>
                <w:szCs w:val="21"/>
              </w:rPr>
            </w:pPr>
            <w:r>
              <w:rPr>
                <w:rFonts w:ascii="ＭＳ 明朝" w:eastAsia="ＭＳ 明朝" w:hAnsi="ＭＳ 明朝" w:hint="eastAsia"/>
                <w:szCs w:val="21"/>
              </w:rPr>
              <w:t>使用方法</w:t>
            </w:r>
          </w:p>
        </w:tc>
        <w:tc>
          <w:tcPr>
            <w:tcW w:w="1533" w:type="dxa"/>
            <w:vAlign w:val="center"/>
          </w:tcPr>
          <w:p w:rsidR="000C75EE" w:rsidRPr="00043CFE" w:rsidRDefault="000C75EE" w:rsidP="009459D9">
            <w:pPr>
              <w:jc w:val="center"/>
              <w:rPr>
                <w:rFonts w:ascii="ＭＳ 明朝" w:eastAsia="ＭＳ 明朝" w:hAnsi="ＭＳ 明朝"/>
                <w:szCs w:val="21"/>
              </w:rPr>
            </w:pPr>
            <w:r>
              <w:rPr>
                <w:rFonts w:ascii="ＭＳ 明朝" w:eastAsia="ＭＳ 明朝" w:hAnsi="ＭＳ 明朝" w:hint="eastAsia"/>
                <w:szCs w:val="21"/>
              </w:rPr>
              <w:t>1日当たりの使用量</w:t>
            </w:r>
          </w:p>
        </w:tc>
        <w:tc>
          <w:tcPr>
            <w:tcW w:w="1391" w:type="dxa"/>
          </w:tcPr>
          <w:p w:rsidR="000C75EE" w:rsidRPr="00441882" w:rsidRDefault="000C75EE" w:rsidP="009459D9">
            <w:pPr>
              <w:jc w:val="center"/>
            </w:pPr>
            <w:r w:rsidRPr="00441882">
              <w:rPr>
                <w:rFonts w:hint="eastAsia"/>
              </w:rPr>
              <w:t>使用原材料の種類</w:t>
            </w:r>
          </w:p>
        </w:tc>
        <w:tc>
          <w:tcPr>
            <w:tcW w:w="1236" w:type="dxa"/>
            <w:vAlign w:val="center"/>
          </w:tcPr>
          <w:p w:rsidR="000C75EE" w:rsidRPr="00441882" w:rsidRDefault="000C75EE" w:rsidP="0026567E">
            <w:pPr>
              <w:jc w:val="center"/>
            </w:pPr>
            <w:r w:rsidRPr="00441882">
              <w:rPr>
                <w:rFonts w:hint="eastAsia"/>
              </w:rPr>
              <w:t>使用方法</w:t>
            </w:r>
          </w:p>
        </w:tc>
        <w:tc>
          <w:tcPr>
            <w:tcW w:w="1495" w:type="dxa"/>
            <w:vAlign w:val="center"/>
          </w:tcPr>
          <w:p w:rsidR="000C75EE" w:rsidRDefault="000C75EE" w:rsidP="0026567E">
            <w:pPr>
              <w:jc w:val="center"/>
            </w:pPr>
            <w:r w:rsidRPr="00441882">
              <w:rPr>
                <w:rFonts w:hint="eastAsia"/>
              </w:rPr>
              <w:t>1</w:t>
            </w:r>
            <w:r w:rsidRPr="00441882">
              <w:rPr>
                <w:rFonts w:hint="eastAsia"/>
              </w:rPr>
              <w:t>日当たりの使用量</w:t>
            </w:r>
          </w:p>
        </w:tc>
      </w:tr>
      <w:tr w:rsidR="000C75EE" w:rsidRPr="00043CFE" w:rsidTr="009459D9">
        <w:trPr>
          <w:trHeight w:val="1450"/>
          <w:jc w:val="center"/>
        </w:trPr>
        <w:tc>
          <w:tcPr>
            <w:tcW w:w="1682" w:type="dxa"/>
            <w:vMerge/>
            <w:vAlign w:val="center"/>
          </w:tcPr>
          <w:p w:rsidR="000C75EE" w:rsidRPr="00043CFE" w:rsidRDefault="000C75EE" w:rsidP="00BC3AFE">
            <w:pPr>
              <w:jc w:val="center"/>
              <w:rPr>
                <w:rFonts w:ascii="ＭＳ 明朝" w:eastAsia="ＭＳ 明朝" w:hAnsi="ＭＳ 明朝"/>
                <w:szCs w:val="21"/>
              </w:rPr>
            </w:pPr>
          </w:p>
        </w:tc>
        <w:tc>
          <w:tcPr>
            <w:tcW w:w="1445" w:type="dxa"/>
          </w:tcPr>
          <w:p w:rsidR="000C75EE" w:rsidRDefault="000C75E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Default="0026567E" w:rsidP="00BC3AFE">
            <w:pPr>
              <w:jc w:val="left"/>
              <w:rPr>
                <w:rFonts w:ascii="ＭＳ 明朝" w:eastAsia="ＭＳ 明朝" w:hAnsi="ＭＳ 明朝"/>
                <w:szCs w:val="21"/>
              </w:rPr>
            </w:pPr>
          </w:p>
          <w:p w:rsidR="0026567E" w:rsidRPr="00043CFE" w:rsidRDefault="0026567E" w:rsidP="00BC3AFE">
            <w:pPr>
              <w:jc w:val="left"/>
              <w:rPr>
                <w:rFonts w:ascii="ＭＳ 明朝" w:eastAsia="ＭＳ 明朝" w:hAnsi="ＭＳ 明朝"/>
                <w:szCs w:val="21"/>
              </w:rPr>
            </w:pPr>
          </w:p>
        </w:tc>
        <w:tc>
          <w:tcPr>
            <w:tcW w:w="1236" w:type="dxa"/>
          </w:tcPr>
          <w:p w:rsidR="000C75EE" w:rsidRPr="00043CFE" w:rsidRDefault="000C75EE" w:rsidP="00BC3AFE">
            <w:pPr>
              <w:jc w:val="left"/>
              <w:rPr>
                <w:rFonts w:ascii="ＭＳ 明朝" w:eastAsia="ＭＳ 明朝" w:hAnsi="ＭＳ 明朝"/>
                <w:szCs w:val="21"/>
              </w:rPr>
            </w:pPr>
          </w:p>
        </w:tc>
        <w:tc>
          <w:tcPr>
            <w:tcW w:w="1533" w:type="dxa"/>
          </w:tcPr>
          <w:p w:rsidR="000C75EE" w:rsidRPr="00043CFE" w:rsidRDefault="000C75EE" w:rsidP="00BC3AFE">
            <w:pPr>
              <w:jc w:val="left"/>
              <w:rPr>
                <w:rFonts w:ascii="ＭＳ 明朝" w:eastAsia="ＭＳ 明朝" w:hAnsi="ＭＳ 明朝"/>
                <w:szCs w:val="21"/>
              </w:rPr>
            </w:pPr>
          </w:p>
        </w:tc>
        <w:tc>
          <w:tcPr>
            <w:tcW w:w="1391" w:type="dxa"/>
          </w:tcPr>
          <w:p w:rsidR="000C75EE" w:rsidRDefault="000C75EE" w:rsidP="00BC3AFE">
            <w:pPr>
              <w:jc w:val="left"/>
              <w:rPr>
                <w:rFonts w:ascii="ＭＳ 明朝" w:eastAsia="ＭＳ 明朝" w:hAnsi="ＭＳ 明朝"/>
                <w:szCs w:val="21"/>
              </w:rPr>
            </w:pPr>
          </w:p>
          <w:p w:rsidR="000C75EE" w:rsidRDefault="000C75EE" w:rsidP="00BC3AFE">
            <w:pPr>
              <w:jc w:val="left"/>
              <w:rPr>
                <w:rFonts w:ascii="ＭＳ 明朝" w:eastAsia="ＭＳ 明朝" w:hAnsi="ＭＳ 明朝"/>
                <w:szCs w:val="21"/>
              </w:rPr>
            </w:pPr>
          </w:p>
          <w:p w:rsidR="000C75EE" w:rsidRPr="00043CFE" w:rsidRDefault="000C75EE" w:rsidP="00BC3AFE">
            <w:pPr>
              <w:jc w:val="left"/>
              <w:rPr>
                <w:rFonts w:ascii="ＭＳ 明朝" w:eastAsia="ＭＳ 明朝" w:hAnsi="ＭＳ 明朝"/>
                <w:szCs w:val="21"/>
              </w:rPr>
            </w:pPr>
          </w:p>
        </w:tc>
        <w:tc>
          <w:tcPr>
            <w:tcW w:w="1236" w:type="dxa"/>
          </w:tcPr>
          <w:p w:rsidR="000C75EE" w:rsidRDefault="000C75EE">
            <w:pPr>
              <w:widowControl/>
              <w:jc w:val="left"/>
              <w:rPr>
                <w:rFonts w:ascii="ＭＳ 明朝" w:eastAsia="ＭＳ 明朝" w:hAnsi="ＭＳ 明朝"/>
                <w:szCs w:val="21"/>
              </w:rPr>
            </w:pPr>
          </w:p>
          <w:p w:rsidR="000C75EE" w:rsidRDefault="000C75EE">
            <w:pPr>
              <w:widowControl/>
              <w:jc w:val="left"/>
              <w:rPr>
                <w:rFonts w:ascii="ＭＳ 明朝" w:eastAsia="ＭＳ 明朝" w:hAnsi="ＭＳ 明朝"/>
                <w:szCs w:val="21"/>
              </w:rPr>
            </w:pPr>
          </w:p>
          <w:p w:rsidR="000C75EE" w:rsidRPr="00043CFE" w:rsidRDefault="000C75EE" w:rsidP="000C75EE">
            <w:pPr>
              <w:jc w:val="left"/>
              <w:rPr>
                <w:rFonts w:ascii="ＭＳ 明朝" w:eastAsia="ＭＳ 明朝" w:hAnsi="ＭＳ 明朝"/>
                <w:szCs w:val="21"/>
              </w:rPr>
            </w:pPr>
          </w:p>
        </w:tc>
        <w:tc>
          <w:tcPr>
            <w:tcW w:w="1495" w:type="dxa"/>
          </w:tcPr>
          <w:p w:rsidR="000C75EE" w:rsidRDefault="000C75EE">
            <w:pPr>
              <w:widowControl/>
              <w:jc w:val="left"/>
              <w:rPr>
                <w:rFonts w:ascii="ＭＳ 明朝" w:eastAsia="ＭＳ 明朝" w:hAnsi="ＭＳ 明朝"/>
                <w:szCs w:val="21"/>
              </w:rPr>
            </w:pPr>
          </w:p>
          <w:p w:rsidR="000C75EE" w:rsidRDefault="000C75EE">
            <w:pPr>
              <w:widowControl/>
              <w:jc w:val="left"/>
              <w:rPr>
                <w:rFonts w:ascii="ＭＳ 明朝" w:eastAsia="ＭＳ 明朝" w:hAnsi="ＭＳ 明朝"/>
                <w:szCs w:val="21"/>
              </w:rPr>
            </w:pPr>
          </w:p>
          <w:p w:rsidR="000C75EE" w:rsidRPr="00043CFE" w:rsidRDefault="000C75EE" w:rsidP="000C75EE">
            <w:pPr>
              <w:jc w:val="left"/>
              <w:rPr>
                <w:rFonts w:ascii="ＭＳ 明朝" w:eastAsia="ＭＳ 明朝" w:hAnsi="ＭＳ 明朝"/>
                <w:szCs w:val="21"/>
              </w:rPr>
            </w:pPr>
          </w:p>
        </w:tc>
      </w:tr>
    </w:tbl>
    <w:p w:rsidR="00043CFE" w:rsidRPr="00BC3AFE" w:rsidRDefault="0026567E" w:rsidP="00C40ABA">
      <w:pPr>
        <w:jc w:val="left"/>
        <w:rPr>
          <w:rFonts w:ascii="ＭＳ 明朝" w:eastAsia="ＭＳ 明朝" w:hAnsi="ＭＳ 明朝"/>
          <w:szCs w:val="21"/>
        </w:rPr>
      </w:pPr>
      <w:r>
        <w:rPr>
          <w:rFonts w:ascii="ＭＳ 明朝" w:eastAsia="ＭＳ 明朝" w:hAnsi="ＭＳ 明朝" w:hint="eastAsia"/>
          <w:szCs w:val="21"/>
        </w:rPr>
        <w:t>※使用原材料については商品名だけではなく成分名についても記入すること。(成分表を添付してもよい)</w:t>
      </w:r>
    </w:p>
    <w:sectPr w:rsidR="00043CFE" w:rsidRPr="00BC3AFE" w:rsidSect="000C75E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8C"/>
    <w:rsid w:val="00043CFE"/>
    <w:rsid w:val="000C75EE"/>
    <w:rsid w:val="00155071"/>
    <w:rsid w:val="0022768C"/>
    <w:rsid w:val="00232A4D"/>
    <w:rsid w:val="0026567E"/>
    <w:rsid w:val="006E7900"/>
    <w:rsid w:val="0092324B"/>
    <w:rsid w:val="009459D9"/>
    <w:rsid w:val="00BC3AFE"/>
    <w:rsid w:val="00C40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177FB"/>
  <w15:docId w15:val="{39748CFB-4882-4985-8458-789BCF6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2311A234u</dc:creator>
  <cp:keywords/>
  <dc:description/>
  <cp:lastModifiedBy>2812J077u</cp:lastModifiedBy>
  <cp:revision>9</cp:revision>
  <dcterms:created xsi:type="dcterms:W3CDTF">2014-02-17T07:34:00Z</dcterms:created>
  <dcterms:modified xsi:type="dcterms:W3CDTF">2020-01-24T08:28:00Z</dcterms:modified>
</cp:coreProperties>
</file>