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Pr="00BC45FD" w:rsidRDefault="0098068A" w:rsidP="001C3024">
      <w:pPr>
        <w:spacing w:after="120"/>
        <w:ind w:left="-21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別記様式第</w:t>
      </w:r>
      <w:r>
        <w:rPr>
          <w:rFonts w:hAnsi="ＭＳ 明朝"/>
          <w:szCs w:val="21"/>
        </w:rPr>
        <w:t>23</w:t>
      </w:r>
      <w:r>
        <w:rPr>
          <w:rFonts w:hAnsi="ＭＳ 明朝" w:hint="eastAsia"/>
          <w:szCs w:val="21"/>
        </w:rPr>
        <w:t>号</w:t>
      </w:r>
      <w:r w:rsidR="00B359AB" w:rsidRPr="00BC45FD">
        <w:rPr>
          <w:rFonts w:hAnsi="ＭＳ 明朝" w:hint="eastAsia"/>
          <w:szCs w:val="21"/>
        </w:rPr>
        <w:t>（第１３条関係）</w:t>
      </w:r>
    </w:p>
    <w:tbl>
      <w:tblPr>
        <w:tblW w:w="909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73"/>
        <w:gridCol w:w="4993"/>
        <w:gridCol w:w="1824"/>
      </w:tblGrid>
      <w:tr w:rsidR="00B359AB" w:rsidRPr="00BC45FD" w:rsidTr="0093259D">
        <w:trPr>
          <w:trHeight w:val="1045"/>
        </w:trPr>
        <w:tc>
          <w:tcPr>
            <w:tcW w:w="2273" w:type="dxa"/>
            <w:vAlign w:val="center"/>
          </w:tcPr>
          <w:p w:rsidR="00B359AB" w:rsidRPr="00BC45FD" w:rsidRDefault="00B359AB">
            <w:pPr>
              <w:spacing w:line="240" w:lineRule="exac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993" w:type="dxa"/>
            <w:vAlign w:val="center"/>
          </w:tcPr>
          <w:p w:rsidR="00B359AB" w:rsidRPr="00BC45FD" w:rsidRDefault="00B359AB" w:rsidP="001C3024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炉・厨房設備・温風暖房機・ボイラー</w:t>
            </w:r>
            <w:r w:rsidR="006173EF">
              <w:rPr>
                <w:rFonts w:hAnsi="ＭＳ 明朝" w:hint="eastAsia"/>
                <w:szCs w:val="21"/>
              </w:rPr>
              <w:t>・</w:t>
            </w:r>
            <w:r w:rsidRPr="00BC45FD">
              <w:rPr>
                <w:rFonts w:hAnsi="ＭＳ 明朝" w:hint="eastAsia"/>
                <w:szCs w:val="21"/>
              </w:rPr>
              <w:t>給湯湯沸設備・乾燥設備・サウナ設備</w:t>
            </w:r>
            <w:r w:rsidR="006173EF">
              <w:rPr>
                <w:rFonts w:hAnsi="ＭＳ 明朝" w:hint="eastAsia"/>
                <w:szCs w:val="21"/>
              </w:rPr>
              <w:t>・</w:t>
            </w:r>
            <w:r w:rsidRPr="001C3024">
              <w:rPr>
                <w:rFonts w:hAnsi="ＭＳ 明朝" w:hint="eastAsia"/>
                <w:spacing w:val="92"/>
                <w:szCs w:val="21"/>
              </w:rPr>
              <w:t>ヒートポンプ冷暖房機</w:t>
            </w:r>
            <w:r w:rsidR="006173EF">
              <w:rPr>
                <w:rFonts w:hAnsi="ＭＳ 明朝" w:hint="eastAsia"/>
                <w:szCs w:val="21"/>
              </w:rPr>
              <w:t>・</w:t>
            </w:r>
            <w:r w:rsidRPr="00BC45FD">
              <w:rPr>
                <w:rFonts w:hAnsi="ＭＳ 明朝" w:hint="eastAsia"/>
                <w:szCs w:val="21"/>
              </w:rPr>
              <w:t>火花を生ずる設備・放電加工機</w:t>
            </w:r>
          </w:p>
        </w:tc>
        <w:tc>
          <w:tcPr>
            <w:tcW w:w="1824" w:type="dxa"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設置届出書</w:t>
            </w:r>
          </w:p>
        </w:tc>
      </w:tr>
    </w:tbl>
    <w:p w:rsidR="00B359AB" w:rsidRPr="00BC45FD" w:rsidRDefault="00B359AB">
      <w:pPr>
        <w:spacing w:line="210" w:lineRule="exact"/>
        <w:rPr>
          <w:rFonts w:hAnsi="ＭＳ 明朝"/>
          <w:szCs w:val="21"/>
        </w:rPr>
      </w:pPr>
    </w:p>
    <w:tbl>
      <w:tblPr>
        <w:tblW w:w="91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001"/>
        <w:gridCol w:w="57"/>
        <w:gridCol w:w="1375"/>
        <w:gridCol w:w="150"/>
        <w:gridCol w:w="1053"/>
        <w:gridCol w:w="528"/>
        <w:gridCol w:w="121"/>
        <w:gridCol w:w="124"/>
        <w:gridCol w:w="785"/>
        <w:gridCol w:w="268"/>
        <w:gridCol w:w="1041"/>
        <w:gridCol w:w="456"/>
        <w:gridCol w:w="1600"/>
      </w:tblGrid>
      <w:tr w:rsidR="00B359AB" w:rsidRPr="00BC45FD">
        <w:trPr>
          <w:cantSplit/>
          <w:trHeight w:val="70"/>
        </w:trPr>
        <w:tc>
          <w:tcPr>
            <w:tcW w:w="4849" w:type="dxa"/>
            <w:gridSpan w:val="8"/>
            <w:tcBorders>
              <w:bottom w:val="nil"/>
              <w:right w:val="nil"/>
            </w:tcBorders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274" w:type="dxa"/>
            <w:gridSpan w:val="6"/>
            <w:tcBorders>
              <w:left w:val="nil"/>
              <w:bottom w:val="nil"/>
            </w:tcBorders>
            <w:vAlign w:val="center"/>
          </w:tcPr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年　　月　　日　　</w:t>
            </w:r>
          </w:p>
        </w:tc>
      </w:tr>
      <w:tr w:rsidR="00B359AB" w:rsidRPr="00BC45FD">
        <w:trPr>
          <w:cantSplit/>
          <w:trHeight w:val="564"/>
        </w:trPr>
        <w:tc>
          <w:tcPr>
            <w:tcW w:w="4849" w:type="dxa"/>
            <w:gridSpan w:val="8"/>
            <w:tcBorders>
              <w:top w:val="nil"/>
              <w:right w:val="nil"/>
            </w:tcBorders>
          </w:tcPr>
          <w:p w:rsidR="00B359AB" w:rsidRPr="00BC45FD" w:rsidRDefault="006173EF">
            <w:pPr>
              <w:spacing w:before="120" w:line="4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</w:t>
            </w:r>
            <w:r w:rsidR="0098068A"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 w:hint="eastAsia"/>
                <w:szCs w:val="21"/>
              </w:rPr>
              <w:t>）栃木市</w:t>
            </w:r>
            <w:r w:rsidR="00B359AB" w:rsidRPr="00BC45FD">
              <w:rPr>
                <w:rFonts w:hAnsi="ＭＳ 明朝" w:hint="eastAsia"/>
                <w:szCs w:val="21"/>
              </w:rPr>
              <w:t>消防長</w:t>
            </w:r>
          </w:p>
        </w:tc>
        <w:tc>
          <w:tcPr>
            <w:tcW w:w="4274" w:type="dxa"/>
            <w:gridSpan w:val="6"/>
            <w:tcBorders>
              <w:top w:val="nil"/>
              <w:left w:val="nil"/>
            </w:tcBorders>
            <w:vAlign w:val="center"/>
          </w:tcPr>
          <w:p w:rsidR="00B359AB" w:rsidRPr="00BC45FD" w:rsidRDefault="00B359AB" w:rsidP="000961FF">
            <w:pPr>
              <w:spacing w:line="280" w:lineRule="atLeas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届出者　　　　　　　　　　　　　</w:t>
            </w:r>
          </w:p>
          <w:p w:rsidR="006173EF" w:rsidRDefault="00B359AB" w:rsidP="00D64750">
            <w:pPr>
              <w:spacing w:line="280" w:lineRule="atLeast"/>
              <w:ind w:right="1068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住所　　　　　　　　</w:t>
            </w:r>
            <w:r w:rsidR="00D64750">
              <w:rPr>
                <w:rFonts w:hAnsi="ＭＳ 明朝" w:hint="eastAsia"/>
                <w:szCs w:val="21"/>
              </w:rPr>
              <w:t xml:space="preserve">　</w:t>
            </w:r>
          </w:p>
          <w:p w:rsidR="006173EF" w:rsidRDefault="00B359AB" w:rsidP="006173EF">
            <w:pPr>
              <w:tabs>
                <w:tab w:val="left" w:pos="323"/>
              </w:tabs>
              <w:spacing w:line="280" w:lineRule="atLeast"/>
              <w:ind w:right="534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氏名</w:t>
            </w:r>
            <w:r w:rsidR="002072F6">
              <w:rPr>
                <w:rFonts w:hAnsi="ＭＳ 明朝"/>
                <w:szCs w:val="21"/>
              </w:rPr>
              <w:t xml:space="preserve"> </w:t>
            </w:r>
            <w:r w:rsidRPr="00BC45FD">
              <w:rPr>
                <w:rFonts w:hAnsi="ＭＳ 明朝" w:hint="eastAsia"/>
                <w:szCs w:val="21"/>
              </w:rPr>
              <w:t xml:space="preserve">　　　　　　　　　</w:t>
            </w:r>
            <w:r w:rsidR="00DF6627">
              <w:rPr>
                <w:rFonts w:hAnsi="ＭＳ 明朝" w:hint="eastAsia"/>
                <w:szCs w:val="21"/>
              </w:rPr>
              <w:t xml:space="preserve">　 </w:t>
            </w:r>
          </w:p>
          <w:p w:rsidR="00B359AB" w:rsidRPr="00BC45FD" w:rsidRDefault="006173EF" w:rsidP="00D64750">
            <w:pPr>
              <w:spacing w:before="40" w:line="280" w:lineRule="atLeast"/>
              <w:ind w:right="1068" w:firstLineChars="100" w:firstLine="26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  <w:r w:rsidR="00B359AB" w:rsidRPr="00BC45FD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B359AB" w:rsidRPr="00BC45FD">
        <w:trPr>
          <w:cantSplit/>
          <w:trHeight w:val="457"/>
        </w:trPr>
        <w:tc>
          <w:tcPr>
            <w:tcW w:w="564" w:type="dxa"/>
            <w:vMerge w:val="restart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防火対象物　</w:t>
            </w:r>
          </w:p>
        </w:tc>
        <w:tc>
          <w:tcPr>
            <w:tcW w:w="1001" w:type="dxa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558" w:type="dxa"/>
            <w:gridSpan w:val="12"/>
            <w:vAlign w:val="center"/>
          </w:tcPr>
          <w:p w:rsidR="00B359AB" w:rsidRPr="00BC45FD" w:rsidRDefault="00B359AB" w:rsidP="000961FF">
            <w:pPr>
              <w:spacing w:line="280" w:lineRule="atLeas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電話番号　　　　　　　　　</w:t>
            </w:r>
          </w:p>
        </w:tc>
      </w:tr>
      <w:tr w:rsidR="00B359AB" w:rsidRPr="00BC45FD">
        <w:trPr>
          <w:cantSplit/>
          <w:trHeight w:val="458"/>
        </w:trPr>
        <w:tc>
          <w:tcPr>
            <w:tcW w:w="564" w:type="dxa"/>
            <w:vMerge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名</w:t>
            </w:r>
            <w:r w:rsidRPr="00BC45FD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4193" w:type="dxa"/>
            <w:gridSpan w:val="8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09" w:type="dxa"/>
            <w:gridSpan w:val="2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主要用途</w:t>
            </w:r>
          </w:p>
        </w:tc>
        <w:tc>
          <w:tcPr>
            <w:tcW w:w="2056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593"/>
        </w:trPr>
        <w:tc>
          <w:tcPr>
            <w:tcW w:w="564" w:type="dxa"/>
            <w:vMerge w:val="restart"/>
            <w:textDirection w:val="tbRlV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1001" w:type="dxa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用</w:t>
            </w:r>
            <w:r w:rsidRPr="00BC45FD">
              <w:rPr>
                <w:rFonts w:hAnsi="ＭＳ 明朝" w:hint="eastAsia"/>
                <w:szCs w:val="21"/>
              </w:rPr>
              <w:t>途</w:t>
            </w:r>
          </w:p>
        </w:tc>
        <w:tc>
          <w:tcPr>
            <w:tcW w:w="1582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床面積</w:t>
            </w:r>
          </w:p>
        </w:tc>
        <w:tc>
          <w:tcPr>
            <w:tcW w:w="1558" w:type="dxa"/>
            <w:gridSpan w:val="4"/>
            <w:vAlign w:val="center"/>
          </w:tcPr>
          <w:p w:rsidR="00B359AB" w:rsidRPr="00BC45FD" w:rsidRDefault="00B359AB" w:rsidP="00D64750">
            <w:pPr>
              <w:ind w:firstLineChars="399" w:firstLine="1064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ｍ</w:t>
            </w:r>
            <w:r w:rsidRPr="00BC45FD"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 w:rsidR="00B359AB" w:rsidRPr="00BC45FD" w:rsidRDefault="00B359AB" w:rsidP="002072F6">
            <w:pPr>
              <w:spacing w:line="300" w:lineRule="exact"/>
              <w:ind w:right="105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消防用設備等又は特殊消防用設備等</w:t>
            </w:r>
          </w:p>
        </w:tc>
        <w:tc>
          <w:tcPr>
            <w:tcW w:w="2056" w:type="dxa"/>
            <w:gridSpan w:val="2"/>
            <w:vMerge w:val="restart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167"/>
        </w:trPr>
        <w:tc>
          <w:tcPr>
            <w:tcW w:w="564" w:type="dxa"/>
            <w:vMerge/>
            <w:textDirection w:val="tbRlV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構</w:t>
            </w:r>
            <w:r w:rsidRPr="00BC45FD">
              <w:rPr>
                <w:rFonts w:hAnsi="ＭＳ 明朝" w:hint="eastAsia"/>
                <w:szCs w:val="21"/>
              </w:rPr>
              <w:t>造</w:t>
            </w:r>
          </w:p>
        </w:tc>
        <w:tc>
          <w:tcPr>
            <w:tcW w:w="1582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階</w:t>
            </w:r>
            <w:r w:rsidRPr="00BC45FD">
              <w:rPr>
                <w:rFonts w:hAnsi="ＭＳ 明朝" w:hint="eastAsia"/>
                <w:szCs w:val="21"/>
              </w:rPr>
              <w:t>層</w:t>
            </w:r>
          </w:p>
        </w:tc>
        <w:tc>
          <w:tcPr>
            <w:tcW w:w="1558" w:type="dxa"/>
            <w:gridSpan w:val="4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09" w:type="dxa"/>
            <w:gridSpan w:val="2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2056" w:type="dxa"/>
            <w:gridSpan w:val="2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</w:tr>
      <w:tr w:rsidR="00B359AB" w:rsidRPr="00BC45FD">
        <w:trPr>
          <w:cantSplit/>
          <w:trHeight w:val="70"/>
        </w:trPr>
        <w:tc>
          <w:tcPr>
            <w:tcW w:w="564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届出設</w:t>
            </w:r>
            <w:r w:rsidRPr="00BC45FD">
              <w:rPr>
                <w:rFonts w:hAnsi="ＭＳ 明朝" w:hint="eastAsia"/>
                <w:szCs w:val="21"/>
              </w:rPr>
              <w:t>備</w:t>
            </w:r>
          </w:p>
        </w:tc>
        <w:tc>
          <w:tcPr>
            <w:tcW w:w="2433" w:type="dxa"/>
            <w:gridSpan w:val="3"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 w:rsidP="00587FB0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設備の種</w:t>
            </w:r>
            <w:r w:rsidRPr="00BC45FD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6126" w:type="dxa"/>
            <w:gridSpan w:val="10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93259D">
        <w:trPr>
          <w:cantSplit/>
          <w:trHeight w:val="70"/>
        </w:trPr>
        <w:tc>
          <w:tcPr>
            <w:tcW w:w="564" w:type="dxa"/>
            <w:vMerge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2433" w:type="dxa"/>
            <w:gridSpan w:val="3"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 w:rsidP="00587FB0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着工（予定）年月日</w:t>
            </w:r>
          </w:p>
        </w:tc>
        <w:tc>
          <w:tcPr>
            <w:tcW w:w="1976" w:type="dxa"/>
            <w:gridSpan w:val="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550" w:type="dxa"/>
            <w:gridSpan w:val="4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竣工（予定）年月日</w:t>
            </w:r>
          </w:p>
        </w:tc>
        <w:tc>
          <w:tcPr>
            <w:tcW w:w="1600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70"/>
        </w:trPr>
        <w:tc>
          <w:tcPr>
            <w:tcW w:w="564" w:type="dxa"/>
            <w:vMerge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2433" w:type="dxa"/>
            <w:gridSpan w:val="3"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 w:rsidP="00587FB0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52"/>
                <w:szCs w:val="21"/>
              </w:rPr>
              <w:t>設備の概</w:t>
            </w:r>
            <w:r w:rsidRPr="00BC45FD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6126" w:type="dxa"/>
            <w:gridSpan w:val="10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70"/>
        </w:trPr>
        <w:tc>
          <w:tcPr>
            <w:tcW w:w="564" w:type="dxa"/>
            <w:vMerge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243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 w:rsidP="00033F9F">
            <w:pPr>
              <w:rPr>
                <w:rFonts w:hAnsi="ＭＳ 明朝"/>
                <w:szCs w:val="21"/>
              </w:rPr>
            </w:pPr>
            <w:r w:rsidRPr="00033F9F">
              <w:rPr>
                <w:rFonts w:hAnsi="ＭＳ 明朝" w:hint="eastAsia"/>
                <w:kern w:val="0"/>
                <w:szCs w:val="21"/>
              </w:rPr>
              <w:t>使用する</w:t>
            </w:r>
            <w:r w:rsidRPr="00BC45FD">
              <w:rPr>
                <w:rFonts w:hAnsi="ＭＳ 明朝" w:hint="eastAsia"/>
                <w:spacing w:val="20"/>
                <w:szCs w:val="21"/>
              </w:rPr>
              <w:t>燃料</w:t>
            </w:r>
            <w:r w:rsidR="00033F9F">
              <w:rPr>
                <w:rFonts w:hAnsi="ＭＳ 明朝" w:hint="eastAsia"/>
                <w:spacing w:val="20"/>
                <w:szCs w:val="21"/>
              </w:rPr>
              <w:t>、</w:t>
            </w:r>
            <w:r w:rsidRPr="00BC45FD">
              <w:rPr>
                <w:rFonts w:hAnsi="ＭＳ 明朝" w:hint="eastAsia"/>
                <w:spacing w:val="20"/>
                <w:szCs w:val="21"/>
              </w:rPr>
              <w:t>熱源</w:t>
            </w:r>
            <w:r w:rsidR="00033F9F">
              <w:rPr>
                <w:rFonts w:hAnsi="ＭＳ 明朝" w:hint="eastAsia"/>
                <w:spacing w:val="20"/>
                <w:szCs w:val="21"/>
              </w:rPr>
              <w:t>又は</w:t>
            </w:r>
            <w:r w:rsidRPr="00BC45FD">
              <w:rPr>
                <w:rFonts w:hAnsi="ＭＳ 明朝" w:hint="eastAsia"/>
                <w:szCs w:val="21"/>
              </w:rPr>
              <w:t>加工液</w:t>
            </w:r>
          </w:p>
        </w:tc>
        <w:tc>
          <w:tcPr>
            <w:tcW w:w="3029" w:type="dxa"/>
            <w:gridSpan w:val="7"/>
            <w:vAlign w:val="center"/>
          </w:tcPr>
          <w:p w:rsidR="00B359AB" w:rsidRPr="00BC45FD" w:rsidRDefault="00B359AB" w:rsidP="002072F6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840"/>
                <w:szCs w:val="21"/>
              </w:rPr>
              <w:t>種</w:t>
            </w:r>
            <w:r w:rsidRPr="00BC45FD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3097" w:type="dxa"/>
            <w:gridSpan w:val="3"/>
            <w:vAlign w:val="center"/>
          </w:tcPr>
          <w:p w:rsidR="00B359AB" w:rsidRPr="00BC45FD" w:rsidRDefault="00B359AB" w:rsidP="002072F6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210"/>
                <w:szCs w:val="21"/>
              </w:rPr>
              <w:t>使用</w:t>
            </w:r>
            <w:r w:rsidRPr="00BC45FD">
              <w:rPr>
                <w:rFonts w:hAnsi="ＭＳ 明朝" w:hint="eastAsia"/>
                <w:szCs w:val="21"/>
              </w:rPr>
              <w:t>量</w:t>
            </w:r>
          </w:p>
        </w:tc>
      </w:tr>
      <w:tr w:rsidR="00B359AB" w:rsidRPr="00BC45FD">
        <w:trPr>
          <w:cantSplit/>
          <w:trHeight w:val="70"/>
        </w:trPr>
        <w:tc>
          <w:tcPr>
            <w:tcW w:w="564" w:type="dxa"/>
            <w:vMerge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243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 w:rsidP="00587FB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029" w:type="dxa"/>
            <w:gridSpan w:val="7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097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515"/>
        </w:trPr>
        <w:tc>
          <w:tcPr>
            <w:tcW w:w="564" w:type="dxa"/>
            <w:vMerge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2433" w:type="dxa"/>
            <w:gridSpan w:val="3"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 w:rsidP="00587FB0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3"/>
                <w:szCs w:val="21"/>
              </w:rPr>
              <w:t>安全装</w:t>
            </w:r>
            <w:r w:rsidRPr="00BC45FD">
              <w:rPr>
                <w:rFonts w:hAnsi="ＭＳ 明朝" w:hint="eastAsia"/>
                <w:szCs w:val="21"/>
              </w:rPr>
              <w:t>置</w:t>
            </w:r>
          </w:p>
        </w:tc>
        <w:tc>
          <w:tcPr>
            <w:tcW w:w="6126" w:type="dxa"/>
            <w:gridSpan w:val="10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308"/>
        </w:trPr>
        <w:tc>
          <w:tcPr>
            <w:tcW w:w="2997" w:type="dxa"/>
            <w:gridSpan w:val="4"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9"/>
                <w:szCs w:val="21"/>
              </w:rPr>
              <w:t>取扱責任者の職氏</w:t>
            </w:r>
            <w:r w:rsidRPr="00BC45FD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6126" w:type="dxa"/>
            <w:gridSpan w:val="10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70"/>
        </w:trPr>
        <w:tc>
          <w:tcPr>
            <w:tcW w:w="162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 w:rsidP="001C3024">
            <w:pPr>
              <w:ind w:right="102"/>
              <w:jc w:val="distribute"/>
              <w:rPr>
                <w:rFonts w:hAnsi="ＭＳ 明朝"/>
                <w:szCs w:val="21"/>
              </w:rPr>
            </w:pPr>
            <w:r w:rsidRPr="001C3024">
              <w:rPr>
                <w:rFonts w:hAnsi="ＭＳ 明朝" w:hint="eastAsia"/>
                <w:spacing w:val="280"/>
                <w:szCs w:val="21"/>
              </w:rPr>
              <w:t>工</w:t>
            </w:r>
            <w:r w:rsidRPr="00BC45FD">
              <w:rPr>
                <w:rFonts w:hAnsi="ＭＳ 明朝" w:hint="eastAsia"/>
                <w:szCs w:val="21"/>
              </w:rPr>
              <w:t>事</w:t>
            </w:r>
            <w:r w:rsidRPr="00BC45FD">
              <w:rPr>
                <w:rFonts w:hAnsi="ＭＳ 明朝" w:hint="eastAsia"/>
                <w:spacing w:val="26"/>
                <w:szCs w:val="21"/>
              </w:rPr>
              <w:t>施工</w:t>
            </w:r>
            <w:r w:rsidRPr="00BC45FD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B359AB" w:rsidRPr="00587FB0" w:rsidRDefault="00B359AB" w:rsidP="00587FB0">
            <w:pPr>
              <w:jc w:val="distribute"/>
              <w:rPr>
                <w:rFonts w:hAnsi="ＭＳ 明朝"/>
              </w:rPr>
            </w:pPr>
            <w:r w:rsidRPr="00587FB0">
              <w:rPr>
                <w:rFonts w:hAnsi="ＭＳ 明朝" w:hint="eastAsia"/>
              </w:rPr>
              <w:t>住所</w:t>
            </w:r>
          </w:p>
        </w:tc>
        <w:tc>
          <w:tcPr>
            <w:tcW w:w="6126" w:type="dxa"/>
            <w:gridSpan w:val="10"/>
            <w:vAlign w:val="center"/>
          </w:tcPr>
          <w:p w:rsidR="00B359AB" w:rsidRPr="00BC45FD" w:rsidRDefault="00B359AB" w:rsidP="000961FF">
            <w:pPr>
              <w:spacing w:line="280" w:lineRule="atLeas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電話番号　　　　　　　　</w:t>
            </w:r>
          </w:p>
        </w:tc>
      </w:tr>
      <w:tr w:rsidR="00B359AB" w:rsidRPr="00BC45FD">
        <w:trPr>
          <w:cantSplit/>
          <w:trHeight w:val="408"/>
        </w:trPr>
        <w:tc>
          <w:tcPr>
            <w:tcW w:w="162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B359AB" w:rsidRPr="00587FB0" w:rsidRDefault="00B359AB" w:rsidP="00587FB0">
            <w:pPr>
              <w:jc w:val="distribute"/>
              <w:rPr>
                <w:rFonts w:hAnsi="ＭＳ 明朝"/>
              </w:rPr>
            </w:pPr>
            <w:r w:rsidRPr="00587FB0">
              <w:rPr>
                <w:rFonts w:hAnsi="ＭＳ 明朝" w:hint="eastAsia"/>
              </w:rPr>
              <w:t>氏名</w:t>
            </w:r>
          </w:p>
        </w:tc>
        <w:tc>
          <w:tcPr>
            <w:tcW w:w="6126" w:type="dxa"/>
            <w:gridSpan w:val="10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177"/>
        </w:trPr>
        <w:tc>
          <w:tcPr>
            <w:tcW w:w="4728" w:type="dxa"/>
            <w:gridSpan w:val="7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受付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4395" w:type="dxa"/>
            <w:gridSpan w:val="7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315"/>
                <w:szCs w:val="21"/>
              </w:rPr>
              <w:t>経過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</w:tr>
      <w:tr w:rsidR="00B359AB" w:rsidRPr="00BC45FD" w:rsidTr="00956690">
        <w:trPr>
          <w:cantSplit/>
          <w:trHeight w:val="1064"/>
        </w:trPr>
        <w:tc>
          <w:tcPr>
            <w:tcW w:w="4728" w:type="dxa"/>
            <w:gridSpan w:val="7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395" w:type="dxa"/>
            <w:gridSpan w:val="7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359AB" w:rsidRPr="00BC45FD" w:rsidRDefault="00B359AB" w:rsidP="0027361C">
      <w:pPr>
        <w:spacing w:before="80"/>
        <w:ind w:left="1064" w:hangingChars="399" w:hanging="1064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備考　１　法人にあっては、その名称、代表者氏名、主たる事務所の所在地を記入すること。</w:t>
      </w:r>
    </w:p>
    <w:p w:rsidR="00B359AB" w:rsidRPr="00BC45FD" w:rsidRDefault="00B359AB" w:rsidP="0027361C">
      <w:pPr>
        <w:ind w:left="1064" w:hangingChars="399" w:hanging="1064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２　階層欄には、屋外に設置する設備にあっては、「屋外」と記入すること。</w:t>
      </w:r>
    </w:p>
    <w:p w:rsidR="00B359AB" w:rsidRPr="00BC45FD" w:rsidRDefault="00B359AB" w:rsidP="0027361C">
      <w:pPr>
        <w:ind w:left="1064" w:hangingChars="399" w:hanging="1064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３　設備の種類欄には、鉄鋼溶解炉、暖房用熱風炉、業務用厨房設備等と記入すること。</w:t>
      </w:r>
    </w:p>
    <w:p w:rsidR="00B359AB" w:rsidRPr="00BC45FD" w:rsidRDefault="00B359AB" w:rsidP="0027361C">
      <w:pPr>
        <w:ind w:left="1064" w:hangingChars="399" w:hanging="1064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４　設備の概要欄に書き込めない事項は、別紙に記載して添付すること。</w:t>
      </w:r>
    </w:p>
    <w:p w:rsidR="00B359AB" w:rsidRPr="00BC45FD" w:rsidRDefault="00B359AB" w:rsidP="0027361C">
      <w:pPr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５　※印の欄は、記入しないこと。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６　当該設備の設計図書を添付すること。</w:t>
      </w:r>
    </w:p>
    <w:sectPr w:rsidR="00B359AB" w:rsidRPr="00BC45FD" w:rsidSect="00C313CB">
      <w:footerReference w:type="even" r:id="rId7"/>
      <w:pgSz w:w="11907" w:h="16839" w:code="9"/>
      <w:pgMar w:top="1418" w:right="1418" w:bottom="964" w:left="1418" w:header="567" w:footer="567" w:gutter="0"/>
      <w:cols w:space="425"/>
      <w:docGrid w:type="linesAndChars" w:linePitch="332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3D" w:rsidRDefault="006C0F3D">
      <w:r>
        <w:separator/>
      </w:r>
    </w:p>
  </w:endnote>
  <w:endnote w:type="continuationSeparator" w:id="0">
    <w:p w:rsidR="006C0F3D" w:rsidRDefault="006C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EF" w:rsidRDefault="006173E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73EF" w:rsidRDefault="00617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3D" w:rsidRDefault="006C0F3D">
      <w:r>
        <w:separator/>
      </w:r>
    </w:p>
  </w:footnote>
  <w:footnote w:type="continuationSeparator" w:id="0">
    <w:p w:rsidR="006C0F3D" w:rsidRDefault="006C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D3"/>
    <w:multiLevelType w:val="hybridMultilevel"/>
    <w:tmpl w:val="2BEA2CC2"/>
    <w:lvl w:ilvl="0" w:tplc="CF04742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722C"/>
    <w:multiLevelType w:val="hybridMultilevel"/>
    <w:tmpl w:val="44D616B8"/>
    <w:lvl w:ilvl="0" w:tplc="01AC8A96">
      <w:start w:val="1"/>
      <w:numFmt w:val="decimal"/>
      <w:lvlText w:val="(%1)"/>
      <w:lvlJc w:val="left"/>
      <w:pPr>
        <w:tabs>
          <w:tab w:val="num" w:pos="853"/>
        </w:tabs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033F9F"/>
    <w:rsid w:val="00062402"/>
    <w:rsid w:val="00063372"/>
    <w:rsid w:val="0007379A"/>
    <w:rsid w:val="00091532"/>
    <w:rsid w:val="000947D5"/>
    <w:rsid w:val="000961FF"/>
    <w:rsid w:val="00097189"/>
    <w:rsid w:val="000A225C"/>
    <w:rsid w:val="000A5CFD"/>
    <w:rsid w:val="000B67A7"/>
    <w:rsid w:val="000D5FE3"/>
    <w:rsid w:val="000E4618"/>
    <w:rsid w:val="00101058"/>
    <w:rsid w:val="00104222"/>
    <w:rsid w:val="00110657"/>
    <w:rsid w:val="00181CD0"/>
    <w:rsid w:val="001846A6"/>
    <w:rsid w:val="001A1606"/>
    <w:rsid w:val="001C3024"/>
    <w:rsid w:val="001D6280"/>
    <w:rsid w:val="001E3B52"/>
    <w:rsid w:val="001F117D"/>
    <w:rsid w:val="00201651"/>
    <w:rsid w:val="00206E50"/>
    <w:rsid w:val="002072F6"/>
    <w:rsid w:val="00221F38"/>
    <w:rsid w:val="002329B0"/>
    <w:rsid w:val="00243482"/>
    <w:rsid w:val="002510DD"/>
    <w:rsid w:val="0027361C"/>
    <w:rsid w:val="002A3107"/>
    <w:rsid w:val="002A3602"/>
    <w:rsid w:val="002A409E"/>
    <w:rsid w:val="002E796E"/>
    <w:rsid w:val="002F1956"/>
    <w:rsid w:val="002F2C26"/>
    <w:rsid w:val="00341521"/>
    <w:rsid w:val="00362152"/>
    <w:rsid w:val="00386C09"/>
    <w:rsid w:val="00392E5F"/>
    <w:rsid w:val="00393B28"/>
    <w:rsid w:val="003A17A1"/>
    <w:rsid w:val="003A3297"/>
    <w:rsid w:val="003C520C"/>
    <w:rsid w:val="003E6155"/>
    <w:rsid w:val="003E6A45"/>
    <w:rsid w:val="003F33F0"/>
    <w:rsid w:val="00407382"/>
    <w:rsid w:val="00425272"/>
    <w:rsid w:val="00451557"/>
    <w:rsid w:val="00461766"/>
    <w:rsid w:val="00474F11"/>
    <w:rsid w:val="00483F3C"/>
    <w:rsid w:val="004964E5"/>
    <w:rsid w:val="004A4159"/>
    <w:rsid w:val="004B6159"/>
    <w:rsid w:val="004C350A"/>
    <w:rsid w:val="00502E54"/>
    <w:rsid w:val="005055A7"/>
    <w:rsid w:val="0051489B"/>
    <w:rsid w:val="0052591F"/>
    <w:rsid w:val="00550D3C"/>
    <w:rsid w:val="00587FB0"/>
    <w:rsid w:val="005959A7"/>
    <w:rsid w:val="005C229C"/>
    <w:rsid w:val="005C7478"/>
    <w:rsid w:val="0061648D"/>
    <w:rsid w:val="006173EF"/>
    <w:rsid w:val="00624611"/>
    <w:rsid w:val="00631CE5"/>
    <w:rsid w:val="00631D0B"/>
    <w:rsid w:val="0064659A"/>
    <w:rsid w:val="00680BBA"/>
    <w:rsid w:val="00685B55"/>
    <w:rsid w:val="00687905"/>
    <w:rsid w:val="0069039D"/>
    <w:rsid w:val="006A02D5"/>
    <w:rsid w:val="006B25B4"/>
    <w:rsid w:val="006C0F3D"/>
    <w:rsid w:val="00722BD9"/>
    <w:rsid w:val="0078677A"/>
    <w:rsid w:val="007A6B75"/>
    <w:rsid w:val="007C75D8"/>
    <w:rsid w:val="0081623A"/>
    <w:rsid w:val="00824856"/>
    <w:rsid w:val="008474E3"/>
    <w:rsid w:val="00864666"/>
    <w:rsid w:val="0086652D"/>
    <w:rsid w:val="008728C4"/>
    <w:rsid w:val="0088111F"/>
    <w:rsid w:val="008842F5"/>
    <w:rsid w:val="008B2B6C"/>
    <w:rsid w:val="008C00BD"/>
    <w:rsid w:val="00924C3A"/>
    <w:rsid w:val="009274BD"/>
    <w:rsid w:val="0093259D"/>
    <w:rsid w:val="009353C3"/>
    <w:rsid w:val="009444A4"/>
    <w:rsid w:val="009508BE"/>
    <w:rsid w:val="00956690"/>
    <w:rsid w:val="009626EE"/>
    <w:rsid w:val="0098068A"/>
    <w:rsid w:val="00983CBD"/>
    <w:rsid w:val="0099625D"/>
    <w:rsid w:val="009D01C7"/>
    <w:rsid w:val="009D4A9B"/>
    <w:rsid w:val="009F144C"/>
    <w:rsid w:val="00A6082E"/>
    <w:rsid w:val="00A61672"/>
    <w:rsid w:val="00A70B88"/>
    <w:rsid w:val="00A77896"/>
    <w:rsid w:val="00A808CE"/>
    <w:rsid w:val="00AA4C95"/>
    <w:rsid w:val="00AD5882"/>
    <w:rsid w:val="00AD6FEB"/>
    <w:rsid w:val="00AD7610"/>
    <w:rsid w:val="00AE3987"/>
    <w:rsid w:val="00B23E53"/>
    <w:rsid w:val="00B359AB"/>
    <w:rsid w:val="00B463A8"/>
    <w:rsid w:val="00BA603F"/>
    <w:rsid w:val="00BB3209"/>
    <w:rsid w:val="00BC45FD"/>
    <w:rsid w:val="00BD394A"/>
    <w:rsid w:val="00BF2AF8"/>
    <w:rsid w:val="00C06D9C"/>
    <w:rsid w:val="00C313CB"/>
    <w:rsid w:val="00C43853"/>
    <w:rsid w:val="00C65759"/>
    <w:rsid w:val="00C80D7F"/>
    <w:rsid w:val="00CE60F3"/>
    <w:rsid w:val="00CF06DC"/>
    <w:rsid w:val="00CF09B0"/>
    <w:rsid w:val="00CF5104"/>
    <w:rsid w:val="00CF6661"/>
    <w:rsid w:val="00D07201"/>
    <w:rsid w:val="00D17346"/>
    <w:rsid w:val="00D20C6F"/>
    <w:rsid w:val="00D27684"/>
    <w:rsid w:val="00D3172A"/>
    <w:rsid w:val="00D406F9"/>
    <w:rsid w:val="00D46CBB"/>
    <w:rsid w:val="00D561DC"/>
    <w:rsid w:val="00D61C39"/>
    <w:rsid w:val="00D64750"/>
    <w:rsid w:val="00D73637"/>
    <w:rsid w:val="00DB55AF"/>
    <w:rsid w:val="00DB5B2E"/>
    <w:rsid w:val="00DB74D9"/>
    <w:rsid w:val="00DE765C"/>
    <w:rsid w:val="00DF0CB3"/>
    <w:rsid w:val="00DF6627"/>
    <w:rsid w:val="00E24FEC"/>
    <w:rsid w:val="00E2797D"/>
    <w:rsid w:val="00E54F89"/>
    <w:rsid w:val="00E85EFB"/>
    <w:rsid w:val="00E92E7F"/>
    <w:rsid w:val="00EC02E0"/>
    <w:rsid w:val="00ED1356"/>
    <w:rsid w:val="00ED3EC1"/>
    <w:rsid w:val="00EF722B"/>
    <w:rsid w:val="00F03BBE"/>
    <w:rsid w:val="00F334F4"/>
    <w:rsid w:val="00F37978"/>
    <w:rsid w:val="00F5758C"/>
    <w:rsid w:val="00F61D4D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7A80A7-F4BE-4F47-AE9C-A9F1D0AA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2011-08-31T04:40:00Z</cp:lastPrinted>
  <dcterms:created xsi:type="dcterms:W3CDTF">2021-04-28T00:46:00Z</dcterms:created>
  <dcterms:modified xsi:type="dcterms:W3CDTF">2021-04-28T00:46:00Z</dcterms:modified>
</cp:coreProperties>
</file>