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48" w:rsidRPr="006C569A" w:rsidRDefault="00A76448" w:rsidP="00A76448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6C569A">
        <w:rPr>
          <w:rFonts w:hAnsi="ＭＳ 明朝" w:hint="eastAsia"/>
          <w:kern w:val="2"/>
        </w:rPr>
        <w:t>別記様式第２号（第</w:t>
      </w:r>
      <w:r>
        <w:rPr>
          <w:rFonts w:hAnsi="ＭＳ 明朝" w:hint="eastAsia"/>
          <w:kern w:val="2"/>
        </w:rPr>
        <w:t>２</w:t>
      </w:r>
      <w:r w:rsidRPr="006C569A">
        <w:rPr>
          <w:rFonts w:hAnsi="ＭＳ 明朝" w:hint="eastAsia"/>
          <w:kern w:val="2"/>
        </w:rPr>
        <w:t>条関係）</w:t>
      </w:r>
    </w:p>
    <w:p w:rsidR="00A76448" w:rsidRPr="002D1ABB" w:rsidRDefault="00A76448" w:rsidP="00A76448">
      <w:pPr>
        <w:spacing w:line="360" w:lineRule="exact"/>
        <w:rPr>
          <w:szCs w:val="22"/>
        </w:rPr>
      </w:pPr>
    </w:p>
    <w:p w:rsidR="0034634D" w:rsidRDefault="00A76448" w:rsidP="00A76448">
      <w:pPr>
        <w:autoSpaceDE w:val="0"/>
        <w:autoSpaceDN w:val="0"/>
        <w:adjustRightInd w:val="0"/>
        <w:spacing w:line="420" w:lineRule="atLeast"/>
        <w:ind w:leftChars="200" w:left="534" w:firstLineChars="100" w:firstLine="267"/>
        <w:jc w:val="left"/>
      </w:pPr>
      <w:r>
        <w:rPr>
          <w:rFonts w:hint="eastAsia"/>
        </w:rPr>
        <w:t>栃木市立美術館・文学館賛助及び企業等サポーター認定</w:t>
      </w:r>
      <w:r w:rsidR="0034634D">
        <w:rPr>
          <w:rFonts w:hint="eastAsia"/>
        </w:rPr>
        <w:t>の</w:t>
      </w:r>
      <w:r>
        <w:rPr>
          <w:rFonts w:hint="eastAsia"/>
        </w:rPr>
        <w:t>申込</w:t>
      </w:r>
    </w:p>
    <w:p w:rsidR="00A76448" w:rsidRPr="002D1ABB" w:rsidRDefault="00A76448" w:rsidP="00A76448">
      <w:pPr>
        <w:autoSpaceDE w:val="0"/>
        <w:autoSpaceDN w:val="0"/>
        <w:adjustRightInd w:val="0"/>
        <w:spacing w:line="420" w:lineRule="atLeast"/>
        <w:ind w:leftChars="200" w:left="534" w:firstLineChars="100" w:firstLine="267"/>
        <w:jc w:val="left"/>
        <w:rPr>
          <w:rFonts w:cs="ＭＳ 明朝"/>
        </w:rPr>
      </w:pPr>
      <w:r>
        <w:rPr>
          <w:rFonts w:hint="eastAsia"/>
        </w:rPr>
        <w:t>み</w:t>
      </w:r>
      <w:r w:rsidRPr="002D1ABB">
        <w:rPr>
          <w:rFonts w:cs="ＭＳ 明朝" w:hint="eastAsia"/>
        </w:rPr>
        <w:t>に係る誓約書</w:t>
      </w:r>
      <w:r w:rsidR="00FD1753">
        <w:rPr>
          <w:rFonts w:cs="ＭＳ 明朝" w:hint="eastAsia"/>
        </w:rPr>
        <w:t>兼同意書</w:t>
      </w:r>
    </w:p>
    <w:p w:rsidR="00A76448" w:rsidRPr="002D1ABB" w:rsidRDefault="00A76448" w:rsidP="00A76448">
      <w:pPr>
        <w:spacing w:line="360" w:lineRule="exact"/>
        <w:rPr>
          <w:szCs w:val="22"/>
        </w:rPr>
      </w:pPr>
    </w:p>
    <w:p w:rsidR="00A76448" w:rsidRPr="002D1ABB" w:rsidRDefault="0034634D" w:rsidP="00A76448">
      <w:pPr>
        <w:spacing w:line="360" w:lineRule="exact"/>
        <w:ind w:leftChars="100" w:left="267" w:rightChars="-11" w:right="-29" w:firstLineChars="100" w:firstLine="267"/>
        <w:rPr>
          <w:szCs w:val="22"/>
        </w:rPr>
      </w:pPr>
      <w:r>
        <w:rPr>
          <w:rFonts w:hint="eastAsia"/>
        </w:rPr>
        <w:t>栃木市立美術館及び栃木市立文学館への賛助並びに</w:t>
      </w:r>
      <w:r w:rsidR="00CE5FD0">
        <w:rPr>
          <w:rFonts w:hint="eastAsia"/>
        </w:rPr>
        <w:t>栃木市立美術館・文学館企業等サポーターの認定を申</w:t>
      </w:r>
      <w:r w:rsidR="00BD7621">
        <w:rPr>
          <w:rFonts w:hint="eastAsia"/>
        </w:rPr>
        <w:t>し</w:t>
      </w:r>
      <w:r w:rsidR="00CE5FD0">
        <w:rPr>
          <w:rFonts w:hint="eastAsia"/>
        </w:rPr>
        <w:t>込むに当たり、</w:t>
      </w:r>
      <w:r w:rsidR="00A76448" w:rsidRPr="002D1ABB">
        <w:rPr>
          <w:rFonts w:hint="eastAsia"/>
          <w:szCs w:val="22"/>
        </w:rPr>
        <w:t>次の</w:t>
      </w:r>
      <w:r w:rsidR="00CE5FD0">
        <w:rPr>
          <w:rFonts w:hint="eastAsia"/>
          <w:szCs w:val="22"/>
        </w:rPr>
        <w:t>１について</w:t>
      </w:r>
      <w:r w:rsidR="00A76448" w:rsidRPr="002D1ABB">
        <w:rPr>
          <w:rFonts w:hint="eastAsia"/>
          <w:szCs w:val="22"/>
        </w:rPr>
        <w:t>誓約</w:t>
      </w:r>
      <w:r w:rsidR="00CE5FD0">
        <w:rPr>
          <w:rFonts w:hint="eastAsia"/>
          <w:szCs w:val="22"/>
        </w:rPr>
        <w:t>し、及び２について同意</w:t>
      </w:r>
      <w:r w:rsidR="00A76448" w:rsidRPr="002D1ABB">
        <w:rPr>
          <w:rFonts w:hint="eastAsia"/>
          <w:szCs w:val="22"/>
        </w:rPr>
        <w:t>します。</w:t>
      </w:r>
    </w:p>
    <w:p w:rsidR="00A76448" w:rsidRPr="00CE5FD0" w:rsidRDefault="00A76448" w:rsidP="00A76448">
      <w:pPr>
        <w:spacing w:line="360" w:lineRule="exact"/>
        <w:ind w:leftChars="106" w:left="283"/>
        <w:rPr>
          <w:rFonts w:ascii="Century"/>
          <w:sz w:val="21"/>
          <w:szCs w:val="22"/>
        </w:rPr>
      </w:pPr>
    </w:p>
    <w:p w:rsidR="00A76448" w:rsidRPr="002D1ABB" w:rsidRDefault="00A76448" w:rsidP="00A76448">
      <w:pPr>
        <w:spacing w:line="360" w:lineRule="exact"/>
        <w:ind w:leftChars="106" w:left="550" w:rightChars="-17" w:right="-45" w:hangingChars="100" w:hanging="267"/>
        <w:rPr>
          <w:szCs w:val="22"/>
        </w:rPr>
      </w:pPr>
      <w:r w:rsidRPr="002D1ABB">
        <w:rPr>
          <w:rFonts w:hint="eastAsia"/>
          <w:szCs w:val="22"/>
        </w:rPr>
        <w:t xml:space="preserve">１　</w:t>
      </w:r>
      <w:r>
        <w:rPr>
          <w:rFonts w:hint="eastAsia"/>
        </w:rPr>
        <w:t>栃木市</w:t>
      </w:r>
      <w:r w:rsidR="00CE5FD0">
        <w:rPr>
          <w:rFonts w:hint="eastAsia"/>
        </w:rPr>
        <w:t>立美術館・文学館賛助制度実施要綱</w:t>
      </w:r>
      <w:r w:rsidRPr="002D1ABB">
        <w:rPr>
          <w:rFonts w:hint="eastAsia"/>
          <w:szCs w:val="22"/>
        </w:rPr>
        <w:t>（以下「要綱」という。）第</w:t>
      </w:r>
      <w:r w:rsidR="00CE5FD0">
        <w:rPr>
          <w:rFonts w:hint="eastAsia"/>
          <w:szCs w:val="22"/>
        </w:rPr>
        <w:t>２条第２項第１号及び第２号に該当しないこと</w:t>
      </w:r>
      <w:r w:rsidRPr="002D1ABB">
        <w:rPr>
          <w:rFonts w:hint="eastAsia"/>
          <w:szCs w:val="22"/>
        </w:rPr>
        <w:t>。</w:t>
      </w:r>
    </w:p>
    <w:p w:rsidR="00A76448" w:rsidRPr="002D1ABB" w:rsidRDefault="00A76448" w:rsidP="00A76448">
      <w:pPr>
        <w:spacing w:line="360" w:lineRule="exact"/>
        <w:rPr>
          <w:szCs w:val="22"/>
        </w:rPr>
      </w:pPr>
    </w:p>
    <w:p w:rsidR="00A76448" w:rsidRPr="002D1ABB" w:rsidRDefault="00CE5FD0" w:rsidP="00FD1753">
      <w:pPr>
        <w:spacing w:line="360" w:lineRule="exact"/>
        <w:ind w:leftChars="100" w:left="534" w:right="-1" w:hangingChars="100" w:hanging="267"/>
        <w:rPr>
          <w:szCs w:val="22"/>
        </w:rPr>
      </w:pPr>
      <w:r>
        <w:rPr>
          <w:rFonts w:hint="eastAsia"/>
          <w:szCs w:val="22"/>
        </w:rPr>
        <w:t>２　要綱第２条</w:t>
      </w:r>
      <w:r w:rsidR="00FD1753">
        <w:rPr>
          <w:rFonts w:hint="eastAsia"/>
          <w:szCs w:val="22"/>
        </w:rPr>
        <w:t>第２項</w:t>
      </w:r>
      <w:r>
        <w:rPr>
          <w:rFonts w:hint="eastAsia"/>
          <w:szCs w:val="22"/>
        </w:rPr>
        <w:t>第１号に該当</w:t>
      </w:r>
      <w:r w:rsidR="00FD1753">
        <w:rPr>
          <w:rFonts w:hint="eastAsia"/>
          <w:szCs w:val="22"/>
        </w:rPr>
        <w:t>しないこと</w:t>
      </w:r>
      <w:r>
        <w:rPr>
          <w:rFonts w:hint="eastAsia"/>
          <w:szCs w:val="22"/>
        </w:rPr>
        <w:t>の確認のため、市の職員が</w:t>
      </w:r>
      <w:r w:rsidR="0034634D">
        <w:rPr>
          <w:rFonts w:hint="eastAsia"/>
          <w:szCs w:val="22"/>
        </w:rPr>
        <w:t>当社の市税の納付状況を確認すること。</w:t>
      </w:r>
    </w:p>
    <w:p w:rsidR="00A76448" w:rsidRPr="002D1ABB" w:rsidRDefault="00A76448" w:rsidP="00A76448">
      <w:pPr>
        <w:spacing w:line="360" w:lineRule="exact"/>
        <w:ind w:right="249"/>
        <w:rPr>
          <w:szCs w:val="22"/>
        </w:rPr>
      </w:pPr>
    </w:p>
    <w:p w:rsidR="00A76448" w:rsidRPr="002D1ABB" w:rsidRDefault="00A76448" w:rsidP="00A76448">
      <w:pPr>
        <w:spacing w:line="360" w:lineRule="exact"/>
        <w:ind w:right="249"/>
        <w:rPr>
          <w:szCs w:val="22"/>
        </w:rPr>
      </w:pPr>
    </w:p>
    <w:p w:rsidR="00A76448" w:rsidRDefault="00160D80" w:rsidP="00160D80">
      <w:pPr>
        <w:spacing w:line="360" w:lineRule="exact"/>
        <w:ind w:right="249" w:firstLineChars="100" w:firstLine="267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A76448" w:rsidRPr="002D1ABB">
        <w:rPr>
          <w:rFonts w:hint="eastAsia"/>
          <w:szCs w:val="22"/>
        </w:rPr>
        <w:t>年　　月　　日</w:t>
      </w:r>
    </w:p>
    <w:p w:rsidR="00A76448" w:rsidRDefault="00A76448" w:rsidP="00A76448">
      <w:pPr>
        <w:spacing w:line="360" w:lineRule="exact"/>
        <w:ind w:right="249"/>
        <w:rPr>
          <w:szCs w:val="22"/>
        </w:rPr>
      </w:pPr>
    </w:p>
    <w:p w:rsidR="00FD1753" w:rsidRPr="002D1ABB" w:rsidRDefault="00FD1753" w:rsidP="00A76448">
      <w:pPr>
        <w:spacing w:line="360" w:lineRule="exact"/>
        <w:ind w:right="249"/>
        <w:rPr>
          <w:szCs w:val="22"/>
        </w:rPr>
      </w:pPr>
    </w:p>
    <w:p w:rsidR="00A76448" w:rsidRPr="002D1ABB" w:rsidRDefault="00A76448" w:rsidP="00A76448">
      <w:pPr>
        <w:spacing w:line="360" w:lineRule="exact"/>
        <w:ind w:leftChars="106" w:left="283"/>
      </w:pPr>
      <w:r w:rsidRPr="002D1ABB">
        <w:rPr>
          <w:rFonts w:hint="eastAsia"/>
        </w:rPr>
        <w:t xml:space="preserve">（宛先）栃木市長　</w:t>
      </w:r>
    </w:p>
    <w:p w:rsidR="00A76448" w:rsidRPr="002D1ABB" w:rsidRDefault="00A76448" w:rsidP="00A76448">
      <w:pPr>
        <w:spacing w:line="360" w:lineRule="exact"/>
        <w:ind w:leftChars="106" w:left="283"/>
      </w:pPr>
    </w:p>
    <w:p w:rsidR="00A76448" w:rsidRPr="002D1ABB" w:rsidRDefault="00A76448" w:rsidP="00A76448">
      <w:pPr>
        <w:spacing w:line="360" w:lineRule="exact"/>
        <w:ind w:leftChars="106" w:left="283"/>
      </w:pPr>
    </w:p>
    <w:p w:rsidR="00A76448" w:rsidRPr="002D1ABB" w:rsidRDefault="00FD1753" w:rsidP="00160D80">
      <w:pPr>
        <w:spacing w:line="276" w:lineRule="auto"/>
        <w:ind w:firstLineChars="800" w:firstLine="2134"/>
      </w:pPr>
      <w:r>
        <w:rPr>
          <w:rFonts w:hint="eastAsia"/>
        </w:rPr>
        <w:t>誓約及び同意者</w:t>
      </w:r>
      <w:r w:rsidR="00A76448">
        <w:rPr>
          <w:rFonts w:hint="eastAsia"/>
        </w:rPr>
        <w:t xml:space="preserve">　</w:t>
      </w:r>
      <w:r w:rsidR="00A76448" w:rsidRPr="002D1ABB">
        <w:rPr>
          <w:rFonts w:hint="eastAsia"/>
        </w:rPr>
        <w:t>所在地</w:t>
      </w:r>
    </w:p>
    <w:p w:rsidR="00A76448" w:rsidRPr="002D1ABB" w:rsidRDefault="00A76448" w:rsidP="00160D80">
      <w:pPr>
        <w:spacing w:line="276" w:lineRule="auto"/>
        <w:ind w:firstLineChars="1600" w:firstLine="4268"/>
      </w:pPr>
      <w:r w:rsidRPr="002D1ABB">
        <w:rPr>
          <w:rFonts w:hint="eastAsia"/>
        </w:rPr>
        <w:t>名称</w:t>
      </w:r>
    </w:p>
    <w:p w:rsidR="00A76448" w:rsidRPr="002D1ABB" w:rsidRDefault="00A76448" w:rsidP="00160D80">
      <w:pPr>
        <w:spacing w:line="276" w:lineRule="auto"/>
        <w:ind w:firstLineChars="1600" w:firstLine="4268"/>
      </w:pPr>
      <w:r w:rsidRPr="002D1ABB">
        <w:rPr>
          <w:rFonts w:hint="eastAsia"/>
        </w:rPr>
        <w:t xml:space="preserve">代表者氏名　　　</w:t>
      </w:r>
      <w:r w:rsidRPr="002D1ABB">
        <w:t xml:space="preserve"> </w:t>
      </w:r>
      <w:r w:rsidRPr="002D1ABB">
        <w:rPr>
          <w:rFonts w:hint="eastAsia"/>
        </w:rPr>
        <w:t xml:space="preserve">　　　　　　　</w:t>
      </w:r>
      <w:r w:rsidRPr="002D1ABB">
        <w:t xml:space="preserve"> </w:t>
      </w:r>
      <w:r>
        <w:rPr>
          <w:rFonts w:hint="eastAsia"/>
        </w:rPr>
        <w:t>㊞</w:t>
      </w:r>
    </w:p>
    <w:p w:rsidR="00A76448" w:rsidRPr="002D1ABB" w:rsidRDefault="00A76448" w:rsidP="00A76448">
      <w:pPr>
        <w:adjustRightInd w:val="0"/>
        <w:spacing w:line="280" w:lineRule="exact"/>
      </w:pPr>
    </w:p>
    <w:p w:rsidR="00A76448" w:rsidRPr="002D1ABB" w:rsidRDefault="00A76448" w:rsidP="00A76448">
      <w:pPr>
        <w:rPr>
          <w:highlight w:val="yellow"/>
        </w:rPr>
      </w:pPr>
    </w:p>
    <w:p w:rsidR="00146EEA" w:rsidRPr="00A76448" w:rsidRDefault="00146EEA">
      <w:pPr>
        <w:widowControl/>
        <w:jc w:val="left"/>
        <w:rPr>
          <w:rFonts w:asciiTheme="minorEastAsia" w:eastAsiaTheme="minorEastAsia" w:hAnsiTheme="minorEastAsia"/>
        </w:rPr>
      </w:pPr>
    </w:p>
    <w:sectPr w:rsidR="00146EEA" w:rsidRPr="00A76448" w:rsidSect="00160D80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pgNumType w:start="2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40" w:rsidRDefault="00681540" w:rsidP="00D77BDE">
      <w:r>
        <w:separator/>
      </w:r>
    </w:p>
  </w:endnote>
  <w:endnote w:type="continuationSeparator" w:id="0">
    <w:p w:rsidR="00681540" w:rsidRDefault="00681540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DE" w:rsidRDefault="00D77BDE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7BDE" w:rsidRDefault="00D77B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D7" w:rsidRDefault="00A32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40" w:rsidRDefault="00681540" w:rsidP="00D77BDE">
      <w:r>
        <w:separator/>
      </w:r>
    </w:p>
  </w:footnote>
  <w:footnote w:type="continuationSeparator" w:id="0">
    <w:p w:rsidR="00681540" w:rsidRDefault="00681540" w:rsidP="00D7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E39"/>
    <w:multiLevelType w:val="hybridMultilevel"/>
    <w:tmpl w:val="1D84CE2E"/>
    <w:lvl w:ilvl="0" w:tplc="BA888B6C">
      <w:start w:val="2"/>
      <w:numFmt w:val="bullet"/>
      <w:lvlText w:val="※"/>
      <w:lvlJc w:val="left"/>
      <w:pPr>
        <w:ind w:left="6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1" w15:restartNumberingAfterBreak="0">
    <w:nsid w:val="15800EE3"/>
    <w:multiLevelType w:val="hybridMultilevel"/>
    <w:tmpl w:val="A6F4803E"/>
    <w:lvl w:ilvl="0" w:tplc="71961902">
      <w:start w:val="2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38B6"/>
    <w:rsid w:val="000336E1"/>
    <w:rsid w:val="000367BF"/>
    <w:rsid w:val="00051CB2"/>
    <w:rsid w:val="00056DD5"/>
    <w:rsid w:val="000611DA"/>
    <w:rsid w:val="000620FE"/>
    <w:rsid w:val="00081140"/>
    <w:rsid w:val="00086106"/>
    <w:rsid w:val="000A662A"/>
    <w:rsid w:val="000B3841"/>
    <w:rsid w:val="000C2127"/>
    <w:rsid w:val="000C5FEE"/>
    <w:rsid w:val="000F39F2"/>
    <w:rsid w:val="00100962"/>
    <w:rsid w:val="00120222"/>
    <w:rsid w:val="0014584B"/>
    <w:rsid w:val="00146EEA"/>
    <w:rsid w:val="00160D80"/>
    <w:rsid w:val="0017755F"/>
    <w:rsid w:val="001810D3"/>
    <w:rsid w:val="001A1D5C"/>
    <w:rsid w:val="002040B6"/>
    <w:rsid w:val="00206EE8"/>
    <w:rsid w:val="0022187A"/>
    <w:rsid w:val="00233134"/>
    <w:rsid w:val="00255CBB"/>
    <w:rsid w:val="002A456D"/>
    <w:rsid w:val="002A59E8"/>
    <w:rsid w:val="002B33BA"/>
    <w:rsid w:val="002E0C0C"/>
    <w:rsid w:val="002E7AFD"/>
    <w:rsid w:val="00305A8C"/>
    <w:rsid w:val="0034634D"/>
    <w:rsid w:val="00375A87"/>
    <w:rsid w:val="00386FE3"/>
    <w:rsid w:val="003A1154"/>
    <w:rsid w:val="003B19FC"/>
    <w:rsid w:val="003B7210"/>
    <w:rsid w:val="003C4E14"/>
    <w:rsid w:val="00420E50"/>
    <w:rsid w:val="0044402C"/>
    <w:rsid w:val="0044765E"/>
    <w:rsid w:val="00450E22"/>
    <w:rsid w:val="00460CE2"/>
    <w:rsid w:val="00486BAD"/>
    <w:rsid w:val="0049355E"/>
    <w:rsid w:val="004C494E"/>
    <w:rsid w:val="004C5DE5"/>
    <w:rsid w:val="004D70E2"/>
    <w:rsid w:val="004E0C4C"/>
    <w:rsid w:val="0050267F"/>
    <w:rsid w:val="0055163A"/>
    <w:rsid w:val="00567175"/>
    <w:rsid w:val="005B6DB4"/>
    <w:rsid w:val="005D7FA4"/>
    <w:rsid w:val="005E50D1"/>
    <w:rsid w:val="005F60D8"/>
    <w:rsid w:val="00604CEC"/>
    <w:rsid w:val="00606256"/>
    <w:rsid w:val="00616C79"/>
    <w:rsid w:val="00654886"/>
    <w:rsid w:val="00670317"/>
    <w:rsid w:val="00681540"/>
    <w:rsid w:val="006B3D55"/>
    <w:rsid w:val="006D0843"/>
    <w:rsid w:val="00722A25"/>
    <w:rsid w:val="0073681E"/>
    <w:rsid w:val="00771A17"/>
    <w:rsid w:val="00774348"/>
    <w:rsid w:val="00785DA3"/>
    <w:rsid w:val="007A066E"/>
    <w:rsid w:val="007E13DE"/>
    <w:rsid w:val="007F1073"/>
    <w:rsid w:val="00810D2F"/>
    <w:rsid w:val="00842F2F"/>
    <w:rsid w:val="00842FEF"/>
    <w:rsid w:val="00855CC9"/>
    <w:rsid w:val="0085793E"/>
    <w:rsid w:val="008A3FFF"/>
    <w:rsid w:val="008D1C39"/>
    <w:rsid w:val="008D3F14"/>
    <w:rsid w:val="008F7B5A"/>
    <w:rsid w:val="00905CD4"/>
    <w:rsid w:val="0091716E"/>
    <w:rsid w:val="00934943"/>
    <w:rsid w:val="009557A5"/>
    <w:rsid w:val="009760DD"/>
    <w:rsid w:val="0097672F"/>
    <w:rsid w:val="00982754"/>
    <w:rsid w:val="00984D10"/>
    <w:rsid w:val="009D0CC7"/>
    <w:rsid w:val="009D74A4"/>
    <w:rsid w:val="00A06DB4"/>
    <w:rsid w:val="00A15F2B"/>
    <w:rsid w:val="00A22BC6"/>
    <w:rsid w:val="00A324D7"/>
    <w:rsid w:val="00A6314B"/>
    <w:rsid w:val="00A76448"/>
    <w:rsid w:val="00AF2995"/>
    <w:rsid w:val="00B000C7"/>
    <w:rsid w:val="00B01EC7"/>
    <w:rsid w:val="00B37414"/>
    <w:rsid w:val="00B378C4"/>
    <w:rsid w:val="00B67E3D"/>
    <w:rsid w:val="00BB3668"/>
    <w:rsid w:val="00BB6610"/>
    <w:rsid w:val="00BD2948"/>
    <w:rsid w:val="00BD4FDC"/>
    <w:rsid w:val="00BD7621"/>
    <w:rsid w:val="00BE6BA8"/>
    <w:rsid w:val="00BF7020"/>
    <w:rsid w:val="00C10FBF"/>
    <w:rsid w:val="00C41509"/>
    <w:rsid w:val="00C67EB7"/>
    <w:rsid w:val="00C716AB"/>
    <w:rsid w:val="00C85142"/>
    <w:rsid w:val="00CA4B53"/>
    <w:rsid w:val="00CC1CF8"/>
    <w:rsid w:val="00CD4C29"/>
    <w:rsid w:val="00CE5FD0"/>
    <w:rsid w:val="00D0456B"/>
    <w:rsid w:val="00D34A9D"/>
    <w:rsid w:val="00D452EF"/>
    <w:rsid w:val="00D56BAF"/>
    <w:rsid w:val="00D77BDE"/>
    <w:rsid w:val="00D83576"/>
    <w:rsid w:val="00DA6BB2"/>
    <w:rsid w:val="00DC43C1"/>
    <w:rsid w:val="00DC69DB"/>
    <w:rsid w:val="00DD00AA"/>
    <w:rsid w:val="00E02236"/>
    <w:rsid w:val="00E520FA"/>
    <w:rsid w:val="00E91B58"/>
    <w:rsid w:val="00E9570B"/>
    <w:rsid w:val="00ED7E46"/>
    <w:rsid w:val="00EF23FE"/>
    <w:rsid w:val="00EF29F4"/>
    <w:rsid w:val="00EF513F"/>
    <w:rsid w:val="00F65161"/>
    <w:rsid w:val="00F65E62"/>
    <w:rsid w:val="00F7238D"/>
    <w:rsid w:val="00F74916"/>
    <w:rsid w:val="00F958C6"/>
    <w:rsid w:val="00FD1753"/>
    <w:rsid w:val="00FD3EB5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F35CFD2-1FBF-431B-BF0B-EC12130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paragraph" w:styleId="a9">
    <w:name w:val="Balloon Text"/>
    <w:basedOn w:val="a"/>
    <w:link w:val="aa"/>
    <w:uiPriority w:val="99"/>
    <w:semiHidden/>
    <w:unhideWhenUsed/>
    <w:rsid w:val="0048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B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8357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42FEF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842FEF"/>
    <w:rPr>
      <w:rFonts w:hAnsi="ＭＳ 明朝"/>
    </w:rPr>
  </w:style>
  <w:style w:type="paragraph" w:styleId="ae">
    <w:name w:val="Closing"/>
    <w:basedOn w:val="a"/>
    <w:link w:val="af"/>
    <w:uiPriority w:val="99"/>
    <w:unhideWhenUsed/>
    <w:rsid w:val="00842FEF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842FEF"/>
    <w:rPr>
      <w:rFonts w:hAnsi="ＭＳ 明朝"/>
    </w:rPr>
  </w:style>
  <w:style w:type="character" w:customStyle="1" w:styleId="cm">
    <w:name w:val="cm"/>
    <w:basedOn w:val="a0"/>
    <w:rsid w:val="00B6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6BB7-A3FB-4C68-B03E-2B445BA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51</cp:revision>
  <cp:lastPrinted>2023-03-26T04:46:00Z</cp:lastPrinted>
  <dcterms:created xsi:type="dcterms:W3CDTF">2022-12-20T09:05:00Z</dcterms:created>
  <dcterms:modified xsi:type="dcterms:W3CDTF">2023-04-05T08:31:00Z</dcterms:modified>
</cp:coreProperties>
</file>