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6" w:rsidRDefault="00604CEC" w:rsidP="00CF2696">
      <w:pPr>
        <w:jc w:val="left"/>
      </w:pPr>
      <w:r>
        <w:rPr>
          <w:rFonts w:hint="eastAsia"/>
        </w:rPr>
        <w:t xml:space="preserve">　　　</w:t>
      </w:r>
      <w:r w:rsidR="00CF2696">
        <w:rPr>
          <w:rFonts w:hAnsi="ＭＳ 明朝" w:hint="eastAsia"/>
        </w:rPr>
        <w:t>栃木市共生社会実現のための</w:t>
      </w:r>
      <w:proofErr w:type="gramStart"/>
      <w:r w:rsidR="00CF2696">
        <w:rPr>
          <w:rFonts w:hAnsi="ＭＳ 明朝" w:hint="eastAsia"/>
        </w:rPr>
        <w:t>障がい</w:t>
      </w:r>
      <w:proofErr w:type="gramEnd"/>
      <w:r w:rsidR="00CF2696">
        <w:rPr>
          <w:rFonts w:hAnsi="ＭＳ 明朝" w:hint="eastAsia"/>
        </w:rPr>
        <w:t>者差別解消推進条例</w:t>
      </w:r>
      <w:r w:rsidR="007B3D75">
        <w:rPr>
          <w:rFonts w:hint="eastAsia"/>
        </w:rPr>
        <w:t>施行規</w:t>
      </w:r>
    </w:p>
    <w:p w:rsidR="00604CEC" w:rsidRDefault="00CF2696" w:rsidP="00CF2696">
      <w:pPr>
        <w:jc w:val="left"/>
      </w:pPr>
      <w:r>
        <w:rPr>
          <w:rFonts w:hint="eastAsia"/>
        </w:rPr>
        <w:t xml:space="preserve">　　　</w:t>
      </w:r>
      <w:r w:rsidR="007B3D75">
        <w:rPr>
          <w:rFonts w:hint="eastAsia"/>
        </w:rPr>
        <w:t>則</w:t>
      </w:r>
    </w:p>
    <w:p w:rsidR="00604CEC" w:rsidRPr="00984D10" w:rsidRDefault="00604CEC" w:rsidP="00604CEC">
      <w:pPr>
        <w:jc w:val="left"/>
      </w:pPr>
    </w:p>
    <w:p w:rsidR="00604CEC" w:rsidRDefault="00604CEC" w:rsidP="00604CEC">
      <w:pPr>
        <w:jc w:val="left"/>
      </w:pPr>
      <w:r>
        <w:rPr>
          <w:rFonts w:hint="eastAsia"/>
        </w:rPr>
        <w:t xml:space="preserve">　（</w:t>
      </w:r>
      <w:r w:rsidR="007B3D75">
        <w:rPr>
          <w:rFonts w:hint="eastAsia"/>
        </w:rPr>
        <w:t>趣旨）</w:t>
      </w:r>
    </w:p>
    <w:p w:rsidR="00420E50" w:rsidRDefault="00604CEC" w:rsidP="00424819">
      <w:pPr>
        <w:ind w:left="267" w:hangingChars="100" w:hanging="267"/>
        <w:jc w:val="left"/>
      </w:pPr>
      <w:r>
        <w:rPr>
          <w:rFonts w:hint="eastAsia"/>
        </w:rPr>
        <w:t xml:space="preserve">第１条　</w:t>
      </w:r>
      <w:r w:rsidR="007B3D75" w:rsidRPr="007B3D75">
        <w:rPr>
          <w:rFonts w:hint="eastAsia"/>
        </w:rPr>
        <w:t>この規則は</w:t>
      </w:r>
      <w:r w:rsidR="007B3D75">
        <w:rPr>
          <w:rFonts w:hint="eastAsia"/>
        </w:rPr>
        <w:t>、</w:t>
      </w:r>
      <w:r w:rsidR="00CF2696">
        <w:rPr>
          <w:rFonts w:hAnsi="ＭＳ 明朝" w:hint="eastAsia"/>
        </w:rPr>
        <w:t>栃木市共生社会実現のための</w:t>
      </w:r>
      <w:proofErr w:type="gramStart"/>
      <w:r w:rsidR="00CF2696">
        <w:rPr>
          <w:rFonts w:hAnsi="ＭＳ 明朝" w:hint="eastAsia"/>
        </w:rPr>
        <w:t>障がい</w:t>
      </w:r>
      <w:proofErr w:type="gramEnd"/>
      <w:r w:rsidR="00CF2696">
        <w:rPr>
          <w:rFonts w:hAnsi="ＭＳ 明朝" w:hint="eastAsia"/>
        </w:rPr>
        <w:t>者差別解消推進条例</w:t>
      </w:r>
      <w:r w:rsidR="007B3D75">
        <w:rPr>
          <w:rFonts w:hint="eastAsia"/>
        </w:rPr>
        <w:t>（</w:t>
      </w:r>
      <w:r w:rsidR="007B3D75" w:rsidRPr="007B3D75">
        <w:rPr>
          <w:rFonts w:hint="eastAsia"/>
        </w:rPr>
        <w:t>平成</w:t>
      </w:r>
      <w:r w:rsidR="00CA5701">
        <w:rPr>
          <w:rFonts w:hint="eastAsia"/>
        </w:rPr>
        <w:t>３１</w:t>
      </w:r>
      <w:r w:rsidR="007B3D75" w:rsidRPr="007B3D75">
        <w:rPr>
          <w:rFonts w:hint="eastAsia"/>
        </w:rPr>
        <w:t>年栃木市条例第</w:t>
      </w:r>
      <w:r w:rsidR="007B3D75">
        <w:rPr>
          <w:rFonts w:hint="eastAsia"/>
        </w:rPr>
        <w:t xml:space="preserve">　　</w:t>
      </w:r>
      <w:r w:rsidR="007B3D75" w:rsidRPr="007B3D75">
        <w:rPr>
          <w:rFonts w:hint="eastAsia"/>
        </w:rPr>
        <w:t>号。以下「条例」という。</w:t>
      </w:r>
      <w:r w:rsidR="007B3D75">
        <w:rPr>
          <w:rFonts w:hint="eastAsia"/>
        </w:rPr>
        <w:t>）</w:t>
      </w:r>
      <w:r w:rsidR="007B3D75" w:rsidRPr="007B3D75">
        <w:rPr>
          <w:rFonts w:hint="eastAsia"/>
        </w:rPr>
        <w:t>の施行に関し必要な事項を定めるものとする。</w:t>
      </w:r>
    </w:p>
    <w:p w:rsidR="00424819" w:rsidRDefault="0078089A" w:rsidP="00424819">
      <w:pPr>
        <w:ind w:left="267" w:hangingChars="100" w:hanging="267"/>
        <w:jc w:val="left"/>
      </w:pPr>
      <w:r>
        <w:rPr>
          <w:rFonts w:hint="eastAsia"/>
        </w:rPr>
        <w:t xml:space="preserve">　（あっせんの申立て）</w:t>
      </w:r>
    </w:p>
    <w:p w:rsidR="0078089A" w:rsidRDefault="00E60F95" w:rsidP="00424819">
      <w:pPr>
        <w:ind w:left="267" w:hangingChars="100" w:hanging="267"/>
        <w:jc w:val="left"/>
      </w:pPr>
      <w:r>
        <w:rPr>
          <w:rFonts w:hint="eastAsia"/>
        </w:rPr>
        <w:t>第２</w:t>
      </w:r>
      <w:r w:rsidR="0078089A">
        <w:rPr>
          <w:rFonts w:hint="eastAsia"/>
        </w:rPr>
        <w:t xml:space="preserve">条　</w:t>
      </w:r>
      <w:r w:rsidR="00FF41FA">
        <w:rPr>
          <w:rFonts w:hint="eastAsia"/>
        </w:rPr>
        <w:t>条例第</w:t>
      </w:r>
      <w:r w:rsidR="00CF2696">
        <w:rPr>
          <w:rFonts w:hint="eastAsia"/>
        </w:rPr>
        <w:t>１８</w:t>
      </w:r>
      <w:r w:rsidR="00FF41FA">
        <w:rPr>
          <w:rFonts w:hint="eastAsia"/>
        </w:rPr>
        <w:t>条の規定による</w:t>
      </w:r>
      <w:r w:rsidR="004E5A4B">
        <w:rPr>
          <w:rFonts w:hint="eastAsia"/>
        </w:rPr>
        <w:t>あっせんの</w:t>
      </w:r>
      <w:r w:rsidR="00FF41FA">
        <w:rPr>
          <w:rFonts w:hint="eastAsia"/>
        </w:rPr>
        <w:t>申立ては、あっせん申立書（別記様式</w:t>
      </w:r>
      <w:r w:rsidR="007927FA">
        <w:rPr>
          <w:rFonts w:hint="eastAsia"/>
        </w:rPr>
        <w:t>第１号</w:t>
      </w:r>
      <w:r w:rsidR="00FF41FA">
        <w:rPr>
          <w:rFonts w:hint="eastAsia"/>
        </w:rPr>
        <w:t>）により行うものとする。</w:t>
      </w:r>
    </w:p>
    <w:p w:rsidR="00097D14" w:rsidRDefault="007927FA" w:rsidP="00424819">
      <w:pPr>
        <w:ind w:left="267" w:hangingChars="100" w:hanging="267"/>
        <w:jc w:val="left"/>
      </w:pPr>
      <w:r>
        <w:rPr>
          <w:rFonts w:hint="eastAsia"/>
        </w:rPr>
        <w:t xml:space="preserve">　（勧告）</w:t>
      </w:r>
    </w:p>
    <w:p w:rsidR="007927FA" w:rsidRDefault="00E60F95" w:rsidP="00424819">
      <w:pPr>
        <w:ind w:left="267" w:hangingChars="100" w:hanging="267"/>
        <w:jc w:val="left"/>
      </w:pPr>
      <w:r>
        <w:rPr>
          <w:rFonts w:hint="eastAsia"/>
        </w:rPr>
        <w:t>第３</w:t>
      </w:r>
      <w:r w:rsidR="00CF2696">
        <w:rPr>
          <w:rFonts w:hint="eastAsia"/>
        </w:rPr>
        <w:t>条　条例第２０</w:t>
      </w:r>
      <w:r w:rsidR="007927FA">
        <w:rPr>
          <w:rFonts w:hint="eastAsia"/>
        </w:rPr>
        <w:t>条</w:t>
      </w:r>
      <w:r w:rsidR="00CF2696">
        <w:rPr>
          <w:rFonts w:hint="eastAsia"/>
        </w:rPr>
        <w:t>第２項</w:t>
      </w:r>
      <w:r w:rsidR="007927FA">
        <w:rPr>
          <w:rFonts w:hint="eastAsia"/>
        </w:rPr>
        <w:t>の規定による勧告は、勧告書（別記様式第２号）により行うものとする。</w:t>
      </w:r>
    </w:p>
    <w:p w:rsidR="007927FA" w:rsidRDefault="007927FA" w:rsidP="00424819">
      <w:pPr>
        <w:ind w:left="267" w:hangingChars="100" w:hanging="267"/>
        <w:jc w:val="left"/>
      </w:pPr>
      <w:r>
        <w:rPr>
          <w:rFonts w:hint="eastAsia"/>
        </w:rPr>
        <w:t xml:space="preserve">　（公表）</w:t>
      </w:r>
    </w:p>
    <w:p w:rsidR="00A92B99" w:rsidRDefault="00E60F95" w:rsidP="000A1C61">
      <w:pPr>
        <w:ind w:left="267" w:rightChars="-2" w:right="-5" w:hangingChars="100" w:hanging="267"/>
        <w:jc w:val="left"/>
      </w:pPr>
      <w:r>
        <w:rPr>
          <w:rFonts w:hint="eastAsia"/>
        </w:rPr>
        <w:t>第４</w:t>
      </w:r>
      <w:r w:rsidR="007927FA">
        <w:rPr>
          <w:rFonts w:hint="eastAsia"/>
        </w:rPr>
        <w:t xml:space="preserve">条　</w:t>
      </w:r>
      <w:r w:rsidR="007927FA" w:rsidRPr="007927FA">
        <w:rPr>
          <w:rFonts w:hint="eastAsia"/>
        </w:rPr>
        <w:t>条例第</w:t>
      </w:r>
      <w:r w:rsidR="00CF2696">
        <w:rPr>
          <w:rFonts w:hint="eastAsia"/>
        </w:rPr>
        <w:t>２１</w:t>
      </w:r>
      <w:r w:rsidR="007927FA" w:rsidRPr="007927FA">
        <w:rPr>
          <w:rFonts w:hint="eastAsia"/>
        </w:rPr>
        <w:t>条第1</w:t>
      </w:r>
      <w:r w:rsidR="00A92B99">
        <w:rPr>
          <w:rFonts w:hint="eastAsia"/>
        </w:rPr>
        <w:t>項</w:t>
      </w:r>
      <w:r>
        <w:rPr>
          <w:rFonts w:hint="eastAsia"/>
        </w:rPr>
        <w:t>に規定するその他規則で定める事項は、勧告を受けた対象事業者の氏名及び住所（法人その他の団体にあっては、その名称及び代表者の氏名並びに主たる事務所の所在地）並びに公表の理由とする。</w:t>
      </w:r>
    </w:p>
    <w:p w:rsidR="007927FA" w:rsidRDefault="00A92B99" w:rsidP="000A1C61">
      <w:pPr>
        <w:ind w:left="267" w:rightChars="-2" w:right="-5" w:hangingChars="100" w:hanging="267"/>
        <w:jc w:val="left"/>
      </w:pPr>
      <w:r>
        <w:rPr>
          <w:rFonts w:hint="eastAsia"/>
        </w:rPr>
        <w:t xml:space="preserve">２　</w:t>
      </w:r>
      <w:r w:rsidR="00E60F95" w:rsidRPr="007927FA">
        <w:rPr>
          <w:rFonts w:hint="eastAsia"/>
        </w:rPr>
        <w:t>条例第</w:t>
      </w:r>
      <w:r w:rsidR="00CF2696">
        <w:rPr>
          <w:rFonts w:hint="eastAsia"/>
        </w:rPr>
        <w:t>２１</w:t>
      </w:r>
      <w:r w:rsidR="00E60F95" w:rsidRPr="007927FA">
        <w:rPr>
          <w:rFonts w:hint="eastAsia"/>
        </w:rPr>
        <w:t>条第1</w:t>
      </w:r>
      <w:r w:rsidR="00E60F95">
        <w:rPr>
          <w:rFonts w:hint="eastAsia"/>
        </w:rPr>
        <w:t>項の規定による</w:t>
      </w:r>
      <w:r>
        <w:rPr>
          <w:rFonts w:hint="eastAsia"/>
        </w:rPr>
        <w:t>公表は、</w:t>
      </w:r>
      <w:r w:rsidR="007927FA" w:rsidRPr="007927FA">
        <w:rPr>
          <w:rFonts w:hint="eastAsia"/>
        </w:rPr>
        <w:t>告示その他の適当と認められる方法によ</w:t>
      </w:r>
      <w:r w:rsidR="000A1C61">
        <w:rPr>
          <w:rFonts w:hint="eastAsia"/>
        </w:rPr>
        <w:t>り行うものとする。</w:t>
      </w:r>
    </w:p>
    <w:p w:rsidR="00ED119A" w:rsidRDefault="00ED119A" w:rsidP="00ED119A">
      <w:pPr>
        <w:ind w:leftChars="100" w:left="267" w:rightChars="-2" w:right="-5"/>
        <w:jc w:val="left"/>
      </w:pPr>
      <w:r>
        <w:rPr>
          <w:rFonts w:hint="eastAsia"/>
        </w:rPr>
        <w:t>（</w:t>
      </w:r>
      <w:r w:rsidR="00CF2696">
        <w:rPr>
          <w:rFonts w:hint="eastAsia"/>
        </w:rPr>
        <w:t>委員会</w:t>
      </w:r>
      <w:r>
        <w:rPr>
          <w:rFonts w:hint="eastAsia"/>
        </w:rPr>
        <w:t>の会議）</w:t>
      </w:r>
    </w:p>
    <w:p w:rsidR="00ED119A" w:rsidRDefault="00ED119A" w:rsidP="00ED119A">
      <w:pPr>
        <w:ind w:left="267" w:rightChars="-2" w:right="-5" w:hangingChars="100" w:hanging="267"/>
        <w:jc w:val="left"/>
      </w:pPr>
      <w:r>
        <w:rPr>
          <w:rFonts w:hint="eastAsia"/>
        </w:rPr>
        <w:t xml:space="preserve">第５条　</w:t>
      </w:r>
      <w:r w:rsidR="003052A9">
        <w:rPr>
          <w:rFonts w:hint="eastAsia"/>
        </w:rPr>
        <w:t>栃木市</w:t>
      </w:r>
      <w:proofErr w:type="gramStart"/>
      <w:r w:rsidR="003052A9">
        <w:rPr>
          <w:rFonts w:hint="eastAsia"/>
        </w:rPr>
        <w:t>障がい</w:t>
      </w:r>
      <w:proofErr w:type="gramEnd"/>
      <w:r w:rsidR="003052A9">
        <w:rPr>
          <w:rFonts w:hint="eastAsia"/>
        </w:rPr>
        <w:t>者差別解消推進委員会（以下「委員会」という。）</w:t>
      </w:r>
      <w:r>
        <w:rPr>
          <w:rFonts w:hint="eastAsia"/>
        </w:rPr>
        <w:t>の会議は、</w:t>
      </w:r>
      <w:r w:rsidR="00CF2696">
        <w:rPr>
          <w:rFonts w:hint="eastAsia"/>
        </w:rPr>
        <w:t>委員長</w:t>
      </w:r>
      <w:r>
        <w:rPr>
          <w:rFonts w:hint="eastAsia"/>
        </w:rPr>
        <w:t>が招集し、</w:t>
      </w:r>
      <w:bookmarkStart w:id="0" w:name="_GoBack"/>
      <w:bookmarkEnd w:id="0"/>
      <w:r>
        <w:rPr>
          <w:rFonts w:hint="eastAsia"/>
        </w:rPr>
        <w:t>その議長となる。ただし、</w:t>
      </w:r>
      <w:r w:rsidR="00F44F3D">
        <w:rPr>
          <w:rFonts w:hint="eastAsia"/>
        </w:rPr>
        <w:t>委員</w:t>
      </w:r>
      <w:r>
        <w:rPr>
          <w:rFonts w:hint="eastAsia"/>
        </w:rPr>
        <w:t>の委嘱後最初の会議は、</w:t>
      </w:r>
      <w:r w:rsidR="00A36B14">
        <w:rPr>
          <w:rFonts w:hint="eastAsia"/>
        </w:rPr>
        <w:t>市長</w:t>
      </w:r>
      <w:r>
        <w:rPr>
          <w:rFonts w:hint="eastAsia"/>
        </w:rPr>
        <w:t>が招集する。</w:t>
      </w:r>
    </w:p>
    <w:p w:rsidR="00ED119A" w:rsidRDefault="00A36B14" w:rsidP="00ED119A">
      <w:pPr>
        <w:ind w:left="267" w:rightChars="-2" w:right="-5" w:hangingChars="100" w:hanging="267"/>
        <w:jc w:val="left"/>
      </w:pPr>
      <w:r>
        <w:rPr>
          <w:rFonts w:hint="eastAsia"/>
        </w:rPr>
        <w:lastRenderedPageBreak/>
        <w:t>２</w:t>
      </w:r>
      <w:r w:rsidR="00ED119A">
        <w:rPr>
          <w:rFonts w:hint="eastAsia"/>
        </w:rPr>
        <w:t xml:space="preserve">　</w:t>
      </w:r>
      <w:r w:rsidR="003052A9">
        <w:rPr>
          <w:rFonts w:hint="eastAsia"/>
        </w:rPr>
        <w:t>委員会</w:t>
      </w:r>
      <w:r w:rsidR="00ED119A">
        <w:rPr>
          <w:rFonts w:hint="eastAsia"/>
        </w:rPr>
        <w:t>は、委員の半数以上が出席しなければ会議を開くことができない。</w:t>
      </w:r>
    </w:p>
    <w:p w:rsidR="00ED119A" w:rsidRDefault="00A36B14" w:rsidP="00ED119A">
      <w:pPr>
        <w:ind w:left="267" w:rightChars="-2" w:right="-5" w:hangingChars="100" w:hanging="267"/>
        <w:jc w:val="left"/>
      </w:pPr>
      <w:r>
        <w:rPr>
          <w:rFonts w:hint="eastAsia"/>
        </w:rPr>
        <w:t>３</w:t>
      </w:r>
      <w:r w:rsidR="00ED119A">
        <w:rPr>
          <w:rFonts w:hint="eastAsia"/>
        </w:rPr>
        <w:t xml:space="preserve">　会議の議事は、出席委員の過半数をもって決し、可否同数のときは、議長の決するところによる。</w:t>
      </w:r>
    </w:p>
    <w:p w:rsidR="00ED119A" w:rsidRDefault="00A36B14" w:rsidP="00ED119A">
      <w:pPr>
        <w:ind w:left="267" w:rightChars="-2" w:right="-5" w:hangingChars="100" w:hanging="267"/>
        <w:jc w:val="left"/>
      </w:pPr>
      <w:r>
        <w:rPr>
          <w:rFonts w:hint="eastAsia"/>
        </w:rPr>
        <w:t>４</w:t>
      </w:r>
      <w:r w:rsidR="00ED119A">
        <w:rPr>
          <w:rFonts w:hint="eastAsia"/>
        </w:rPr>
        <w:t xml:space="preserve">　</w:t>
      </w:r>
      <w:r w:rsidR="003052A9">
        <w:rPr>
          <w:rFonts w:hint="eastAsia"/>
        </w:rPr>
        <w:t>委員会</w:t>
      </w:r>
      <w:r w:rsidR="00ED119A">
        <w:rPr>
          <w:rFonts w:hint="eastAsia"/>
        </w:rPr>
        <w:t>は、必要があると認めるときは、委員以外の者を会議に出席させ、その意見を聴くことができる。</w:t>
      </w:r>
    </w:p>
    <w:p w:rsidR="00ED119A" w:rsidRDefault="00F44F3D" w:rsidP="00F44F3D">
      <w:pPr>
        <w:ind w:leftChars="100" w:left="267" w:rightChars="-2" w:right="-5"/>
        <w:jc w:val="left"/>
      </w:pPr>
      <w:r>
        <w:rPr>
          <w:rFonts w:hint="eastAsia"/>
        </w:rPr>
        <w:t>（</w:t>
      </w:r>
      <w:r w:rsidR="00ED119A">
        <w:rPr>
          <w:rFonts w:hint="eastAsia"/>
        </w:rPr>
        <w:t>守秘義務</w:t>
      </w:r>
      <w:r>
        <w:rPr>
          <w:rFonts w:hint="eastAsia"/>
        </w:rPr>
        <w:t>）</w:t>
      </w:r>
    </w:p>
    <w:p w:rsidR="00ED119A" w:rsidRDefault="00ED119A" w:rsidP="00ED119A">
      <w:pPr>
        <w:ind w:left="267" w:rightChars="-2" w:right="-5" w:hangingChars="100" w:hanging="267"/>
        <w:jc w:val="left"/>
      </w:pPr>
      <w:r>
        <w:rPr>
          <w:rFonts w:hint="eastAsia"/>
        </w:rPr>
        <w:t>第</w:t>
      </w:r>
      <w:r w:rsidR="00F44F3D">
        <w:rPr>
          <w:rFonts w:hint="eastAsia"/>
        </w:rPr>
        <w:t>６</w:t>
      </w:r>
      <w:r>
        <w:rPr>
          <w:rFonts w:hint="eastAsia"/>
        </w:rPr>
        <w:t xml:space="preserve">条　</w:t>
      </w:r>
      <w:r w:rsidR="003052A9">
        <w:rPr>
          <w:rFonts w:hint="eastAsia"/>
        </w:rPr>
        <w:t>委員会の</w:t>
      </w:r>
      <w:r>
        <w:rPr>
          <w:rFonts w:hint="eastAsia"/>
        </w:rPr>
        <w:t>委員は、職務上知り得た秘密を他に漏らしてはならない。その職を退いた後も同様とする。</w:t>
      </w:r>
    </w:p>
    <w:p w:rsidR="00ED119A" w:rsidRDefault="00F44F3D" w:rsidP="00F44F3D">
      <w:pPr>
        <w:ind w:leftChars="100" w:left="267" w:rightChars="-2" w:right="-5"/>
        <w:jc w:val="left"/>
      </w:pPr>
      <w:r>
        <w:rPr>
          <w:rFonts w:hint="eastAsia"/>
        </w:rPr>
        <w:t>（</w:t>
      </w:r>
      <w:r w:rsidR="00ED119A">
        <w:rPr>
          <w:rFonts w:hint="eastAsia"/>
        </w:rPr>
        <w:t>庶務</w:t>
      </w:r>
      <w:r>
        <w:rPr>
          <w:rFonts w:hint="eastAsia"/>
        </w:rPr>
        <w:t>）</w:t>
      </w:r>
    </w:p>
    <w:p w:rsidR="00ED119A" w:rsidRDefault="00ED119A" w:rsidP="00ED119A">
      <w:pPr>
        <w:ind w:left="267" w:rightChars="-2" w:right="-5" w:hangingChars="100" w:hanging="267"/>
        <w:jc w:val="left"/>
      </w:pPr>
      <w:r>
        <w:rPr>
          <w:rFonts w:hint="eastAsia"/>
        </w:rPr>
        <w:t>第</w:t>
      </w:r>
      <w:r w:rsidR="00F44F3D">
        <w:rPr>
          <w:rFonts w:hint="eastAsia"/>
        </w:rPr>
        <w:t>７</w:t>
      </w:r>
      <w:r>
        <w:rPr>
          <w:rFonts w:hint="eastAsia"/>
        </w:rPr>
        <w:t xml:space="preserve">条　</w:t>
      </w:r>
      <w:r w:rsidR="003052A9">
        <w:rPr>
          <w:rFonts w:hint="eastAsia"/>
        </w:rPr>
        <w:t>委員会</w:t>
      </w:r>
      <w:r>
        <w:rPr>
          <w:rFonts w:hint="eastAsia"/>
        </w:rPr>
        <w:t>の庶務は、</w:t>
      </w:r>
      <w:proofErr w:type="gramStart"/>
      <w:r w:rsidR="00F44F3D">
        <w:rPr>
          <w:rFonts w:hint="eastAsia"/>
        </w:rPr>
        <w:t>保健福祉部障がい</w:t>
      </w:r>
      <w:proofErr w:type="gramEnd"/>
      <w:r w:rsidR="00F44F3D">
        <w:rPr>
          <w:rFonts w:hint="eastAsia"/>
        </w:rPr>
        <w:t>福祉課に</w:t>
      </w:r>
      <w:r>
        <w:rPr>
          <w:rFonts w:hint="eastAsia"/>
        </w:rPr>
        <w:t>おいて処理する。</w:t>
      </w:r>
    </w:p>
    <w:p w:rsidR="00A92B99" w:rsidRDefault="00A92B99" w:rsidP="00A92B99">
      <w:pPr>
        <w:ind w:leftChars="100" w:left="267"/>
        <w:jc w:val="left"/>
      </w:pPr>
      <w:r>
        <w:rPr>
          <w:rFonts w:hint="eastAsia"/>
        </w:rPr>
        <w:t>（補則）</w:t>
      </w:r>
    </w:p>
    <w:p w:rsidR="00424819" w:rsidRDefault="00F44F3D" w:rsidP="00A92B99">
      <w:pPr>
        <w:ind w:left="267" w:hangingChars="100" w:hanging="267"/>
        <w:jc w:val="left"/>
      </w:pPr>
      <w:r>
        <w:rPr>
          <w:rFonts w:hint="eastAsia"/>
        </w:rPr>
        <w:t>第８</w:t>
      </w:r>
      <w:r w:rsidR="00A92B99">
        <w:rPr>
          <w:rFonts w:hint="eastAsia"/>
        </w:rPr>
        <w:t>条　この規則に定めるもののほか、必要な事項は、別に定める。</w:t>
      </w:r>
    </w:p>
    <w:p w:rsidR="00420E50" w:rsidRDefault="00420E50" w:rsidP="00604CEC">
      <w:pPr>
        <w:ind w:left="267" w:hangingChars="100" w:hanging="267"/>
        <w:jc w:val="left"/>
      </w:pPr>
      <w:r>
        <w:rPr>
          <w:rFonts w:hint="eastAsia"/>
        </w:rPr>
        <w:t xml:space="preserve">　　　附　則</w:t>
      </w:r>
    </w:p>
    <w:p w:rsidR="00A92B99" w:rsidRDefault="00420E50" w:rsidP="0090492B">
      <w:pPr>
        <w:jc w:val="left"/>
      </w:pPr>
      <w:r>
        <w:rPr>
          <w:rFonts w:hint="eastAsia"/>
        </w:rPr>
        <w:t xml:space="preserve">　この</w:t>
      </w:r>
      <w:r w:rsidR="00984D10">
        <w:rPr>
          <w:rFonts w:hint="eastAsia"/>
        </w:rPr>
        <w:t>規則</w:t>
      </w:r>
      <w:r>
        <w:rPr>
          <w:rFonts w:hint="eastAsia"/>
        </w:rPr>
        <w:t>は、平成</w:t>
      </w:r>
      <w:r w:rsidR="00A92B99">
        <w:rPr>
          <w:rFonts w:hint="eastAsia"/>
        </w:rPr>
        <w:t>３１</w:t>
      </w:r>
      <w:r>
        <w:rPr>
          <w:rFonts w:hint="eastAsia"/>
        </w:rPr>
        <w:t>年</w:t>
      </w:r>
      <w:r w:rsidR="00A92B99">
        <w:rPr>
          <w:rFonts w:hint="eastAsia"/>
        </w:rPr>
        <w:t>４</w:t>
      </w:r>
      <w:r>
        <w:rPr>
          <w:rFonts w:hint="eastAsia"/>
        </w:rPr>
        <w:t>月</w:t>
      </w:r>
      <w:r w:rsidR="00A92B99">
        <w:rPr>
          <w:rFonts w:hint="eastAsia"/>
        </w:rPr>
        <w:t>１</w:t>
      </w:r>
      <w:r>
        <w:rPr>
          <w:rFonts w:hint="eastAsia"/>
        </w:rPr>
        <w:t>日から施行する。</w:t>
      </w:r>
      <w:r w:rsidR="003052A9">
        <w:rPr>
          <w:rFonts w:hint="eastAsia"/>
        </w:rPr>
        <w:t>ただし、第２条から第４条まで</w:t>
      </w:r>
      <w:r w:rsidR="0090492B">
        <w:rPr>
          <w:rFonts w:hint="eastAsia"/>
        </w:rPr>
        <w:t>、別記様式第１号及び別記様式第２号の規定は、同年１０月１日から施行する。</w:t>
      </w:r>
      <w:r w:rsidR="00A92B99">
        <w:br w:type="page"/>
      </w:r>
    </w:p>
    <w:p w:rsidR="00297B0B" w:rsidRDefault="00297B0B" w:rsidP="00297B0B">
      <w:pPr>
        <w:ind w:left="267" w:hangingChars="100" w:hanging="267"/>
        <w:jc w:val="left"/>
      </w:pPr>
      <w:r>
        <w:rPr>
          <w:rFonts w:hint="eastAsia"/>
        </w:rPr>
        <w:lastRenderedPageBreak/>
        <w:t>別</w:t>
      </w:r>
      <w:r w:rsidR="00243A0A">
        <w:rPr>
          <w:rFonts w:hint="eastAsia"/>
        </w:rPr>
        <w:t>記様式第１</w:t>
      </w:r>
      <w:r>
        <w:rPr>
          <w:rFonts w:hint="eastAsia"/>
        </w:rPr>
        <w:t>号（第</w:t>
      </w:r>
      <w:r w:rsidR="00E60F95">
        <w:rPr>
          <w:rFonts w:hint="eastAsia"/>
        </w:rPr>
        <w:t>２</w:t>
      </w:r>
      <w:r>
        <w:rPr>
          <w:rFonts w:hint="eastAsia"/>
        </w:rPr>
        <w:t>条関係）</w:t>
      </w:r>
    </w:p>
    <w:p w:rsidR="00297B0B" w:rsidRDefault="00243A0A" w:rsidP="00297B0B">
      <w:pPr>
        <w:ind w:left="267" w:hangingChars="100" w:hanging="267"/>
        <w:jc w:val="center"/>
      </w:pPr>
      <w:r>
        <w:rPr>
          <w:rFonts w:hint="eastAsia"/>
        </w:rPr>
        <w:t>あっせん申立書</w:t>
      </w:r>
    </w:p>
    <w:p w:rsidR="00297B0B" w:rsidRDefault="00297B0B" w:rsidP="00297B0B">
      <w:pPr>
        <w:wordWrap w:val="0"/>
        <w:ind w:left="267" w:hangingChars="100" w:hanging="267"/>
        <w:jc w:val="right"/>
      </w:pPr>
      <w:r>
        <w:rPr>
          <w:rFonts w:hint="eastAsia"/>
        </w:rPr>
        <w:t xml:space="preserve">年　　月　　日　</w:t>
      </w:r>
    </w:p>
    <w:p w:rsidR="00297B0B" w:rsidRDefault="00297B0B" w:rsidP="00297B0B">
      <w:pPr>
        <w:jc w:val="left"/>
      </w:pPr>
      <w:r>
        <w:rPr>
          <w:rFonts w:hint="eastAsia"/>
        </w:rPr>
        <w:t xml:space="preserve">　（宛先）栃木市長</w:t>
      </w:r>
    </w:p>
    <w:p w:rsidR="00297B0B" w:rsidRDefault="00297B0B" w:rsidP="00F703F1">
      <w:pPr>
        <w:spacing w:line="460" w:lineRule="exact"/>
        <w:ind w:left="267" w:hangingChars="100" w:hanging="267"/>
        <w:jc w:val="left"/>
      </w:pPr>
      <w:r>
        <w:rPr>
          <w:rFonts w:hint="eastAsia"/>
        </w:rPr>
        <w:t xml:space="preserve">　　</w:t>
      </w:r>
      <w:r w:rsidR="00CF2696">
        <w:rPr>
          <w:rFonts w:hAnsi="ＭＳ 明朝" w:hint="eastAsia"/>
        </w:rPr>
        <w:t>栃木市共生社会実現のための</w:t>
      </w:r>
      <w:proofErr w:type="gramStart"/>
      <w:r w:rsidR="00CF2696">
        <w:rPr>
          <w:rFonts w:hAnsi="ＭＳ 明朝" w:hint="eastAsia"/>
        </w:rPr>
        <w:t>障がい</w:t>
      </w:r>
      <w:proofErr w:type="gramEnd"/>
      <w:r w:rsidR="00CF2696">
        <w:rPr>
          <w:rFonts w:hAnsi="ＭＳ 明朝" w:hint="eastAsia"/>
        </w:rPr>
        <w:t>者差別解消推進条例</w:t>
      </w:r>
      <w:r w:rsidR="0056527C">
        <w:rPr>
          <w:rFonts w:hint="eastAsia"/>
        </w:rPr>
        <w:t>第</w:t>
      </w:r>
      <w:r w:rsidR="00CF2696">
        <w:rPr>
          <w:rFonts w:hint="eastAsia"/>
        </w:rPr>
        <w:t>１８</w:t>
      </w:r>
      <w:r w:rsidR="0056527C">
        <w:rPr>
          <w:rFonts w:hint="eastAsia"/>
        </w:rPr>
        <w:t>条の規定により、</w:t>
      </w:r>
      <w:r>
        <w:rPr>
          <w:rFonts w:hint="eastAsia"/>
        </w:rPr>
        <w:t>次のとおり</w:t>
      </w:r>
      <w:r w:rsidR="00243A0A">
        <w:rPr>
          <w:rFonts w:hint="eastAsia"/>
        </w:rPr>
        <w:t>申</w:t>
      </w:r>
      <w:r w:rsidR="00E60F95">
        <w:rPr>
          <w:rFonts w:hint="eastAsia"/>
        </w:rPr>
        <w:t>し</w:t>
      </w:r>
      <w:r w:rsidR="00243A0A">
        <w:rPr>
          <w:rFonts w:hint="eastAsia"/>
        </w:rPr>
        <w:t>立てます。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1602"/>
        <w:gridCol w:w="2242"/>
        <w:gridCol w:w="4967"/>
      </w:tblGrid>
      <w:tr w:rsidR="00FD5494" w:rsidTr="00F703F1">
        <w:trPr>
          <w:trHeight w:val="70"/>
        </w:trPr>
        <w:tc>
          <w:tcPr>
            <w:tcW w:w="1602" w:type="dxa"/>
            <w:vMerge w:val="restart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申</w:t>
            </w:r>
            <w:r w:rsidR="00F703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 w:rsidR="00F703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氏</w:t>
            </w:r>
            <w:r w:rsidR="00BD2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7" w:type="dxa"/>
          </w:tcPr>
          <w:p w:rsidR="00FD5494" w:rsidRDefault="005A59B3" w:rsidP="005A59B3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FD5494" w:rsidTr="00F703F1">
        <w:trPr>
          <w:trHeight w:val="850"/>
        </w:trPr>
        <w:tc>
          <w:tcPr>
            <w:tcW w:w="1602" w:type="dxa"/>
            <w:vMerge/>
            <w:vAlign w:val="center"/>
          </w:tcPr>
          <w:p w:rsidR="00FD5494" w:rsidRDefault="00FD5494" w:rsidP="00BD2D3A"/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住</w:t>
            </w:r>
            <w:r w:rsidR="00BD2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FD5494" w:rsidTr="00F703F1">
        <w:tc>
          <w:tcPr>
            <w:tcW w:w="1602" w:type="dxa"/>
            <w:vMerge/>
            <w:vAlign w:val="center"/>
          </w:tcPr>
          <w:p w:rsidR="00FD5494" w:rsidRDefault="00FD5494" w:rsidP="00BD2D3A"/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FD5494" w:rsidTr="00BD2D3A">
        <w:trPr>
          <w:trHeight w:val="70"/>
        </w:trPr>
        <w:tc>
          <w:tcPr>
            <w:tcW w:w="1602" w:type="dxa"/>
            <w:vMerge w:val="restart"/>
            <w:vAlign w:val="center"/>
          </w:tcPr>
          <w:p w:rsidR="00FD5494" w:rsidRDefault="00FD5494" w:rsidP="00F703F1">
            <w:r>
              <w:rPr>
                <w:rFonts w:hint="eastAsia"/>
              </w:rPr>
              <w:t>差別を受けたとされる者</w:t>
            </w:r>
          </w:p>
        </w:tc>
        <w:tc>
          <w:tcPr>
            <w:tcW w:w="7209" w:type="dxa"/>
            <w:gridSpan w:val="2"/>
            <w:vAlign w:val="center"/>
          </w:tcPr>
          <w:p w:rsidR="00FD5494" w:rsidRPr="00BD2D3A" w:rsidRDefault="00FD5494" w:rsidP="00BD2D3A">
            <w:pPr>
              <w:spacing w:line="300" w:lineRule="exact"/>
              <w:rPr>
                <w:sz w:val="20"/>
                <w:szCs w:val="20"/>
              </w:rPr>
            </w:pPr>
            <w:r w:rsidRPr="00BD2D3A">
              <w:rPr>
                <w:rFonts w:hint="eastAsia"/>
                <w:sz w:val="20"/>
                <w:szCs w:val="20"/>
              </w:rPr>
              <w:t>申立人本人の場合は記入不要です。</w:t>
            </w:r>
          </w:p>
        </w:tc>
      </w:tr>
      <w:tr w:rsidR="00FD5494" w:rsidTr="00F703F1">
        <w:trPr>
          <w:trHeight w:val="585"/>
        </w:trPr>
        <w:tc>
          <w:tcPr>
            <w:tcW w:w="1602" w:type="dxa"/>
            <w:vMerge/>
            <w:vAlign w:val="center"/>
          </w:tcPr>
          <w:p w:rsidR="00FD5494" w:rsidRDefault="00FD5494" w:rsidP="00BD2D3A"/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氏</w:t>
            </w:r>
            <w:r w:rsidR="00BD2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FD5494" w:rsidTr="00F703F1">
        <w:tc>
          <w:tcPr>
            <w:tcW w:w="1602" w:type="dxa"/>
            <w:vMerge/>
            <w:vAlign w:val="center"/>
          </w:tcPr>
          <w:p w:rsidR="00FD5494" w:rsidRDefault="00FD5494" w:rsidP="00BD2D3A"/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住</w:t>
            </w:r>
            <w:r w:rsidR="00BD2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967" w:type="dxa"/>
          </w:tcPr>
          <w:p w:rsidR="00FD5494" w:rsidRPr="00BD2D3A" w:rsidRDefault="00FD5494" w:rsidP="00297B0B">
            <w:pPr>
              <w:jc w:val="left"/>
              <w:rPr>
                <w:sz w:val="20"/>
                <w:szCs w:val="20"/>
              </w:rPr>
            </w:pPr>
            <w:r w:rsidRPr="00BD2D3A">
              <w:rPr>
                <w:rFonts w:hint="eastAsia"/>
                <w:sz w:val="20"/>
                <w:szCs w:val="20"/>
              </w:rPr>
              <w:t>□申立人と同居（記入不要）</w:t>
            </w:r>
          </w:p>
          <w:p w:rsidR="00FD5494" w:rsidRDefault="00FD5494" w:rsidP="00297B0B">
            <w:pPr>
              <w:jc w:val="left"/>
            </w:pPr>
          </w:p>
        </w:tc>
      </w:tr>
      <w:tr w:rsidR="00FD5494" w:rsidTr="00F703F1">
        <w:trPr>
          <w:trHeight w:val="70"/>
        </w:trPr>
        <w:tc>
          <w:tcPr>
            <w:tcW w:w="1602" w:type="dxa"/>
            <w:vMerge/>
            <w:vAlign w:val="center"/>
          </w:tcPr>
          <w:p w:rsidR="00FD5494" w:rsidRDefault="00FD5494" w:rsidP="00BD2D3A"/>
        </w:tc>
        <w:tc>
          <w:tcPr>
            <w:tcW w:w="2242" w:type="dxa"/>
            <w:vAlign w:val="center"/>
          </w:tcPr>
          <w:p w:rsidR="00FD5494" w:rsidRDefault="00FD5494" w:rsidP="00BD2D3A">
            <w:pPr>
              <w:jc w:val="center"/>
            </w:pPr>
            <w:r>
              <w:rPr>
                <w:rFonts w:hint="eastAsia"/>
              </w:rPr>
              <w:t>申立人との関係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FD5494" w:rsidTr="00F703F1">
        <w:trPr>
          <w:trHeight w:val="980"/>
        </w:trPr>
        <w:tc>
          <w:tcPr>
            <w:tcW w:w="1602" w:type="dxa"/>
            <w:vMerge w:val="restart"/>
            <w:vAlign w:val="center"/>
          </w:tcPr>
          <w:p w:rsidR="00FD5494" w:rsidRDefault="00FD5494" w:rsidP="00F703F1">
            <w:pPr>
              <w:jc w:val="center"/>
            </w:pPr>
            <w:r>
              <w:rPr>
                <w:rFonts w:hint="eastAsia"/>
              </w:rPr>
              <w:t>差別をしたとされる者</w:t>
            </w:r>
          </w:p>
        </w:tc>
        <w:tc>
          <w:tcPr>
            <w:tcW w:w="2242" w:type="dxa"/>
            <w:vAlign w:val="center"/>
          </w:tcPr>
          <w:p w:rsidR="00FD5494" w:rsidRDefault="00DA7CAF" w:rsidP="00F703F1">
            <w:pPr>
              <w:spacing w:line="300" w:lineRule="exact"/>
            </w:pPr>
            <w:r>
              <w:rPr>
                <w:rFonts w:hint="eastAsia"/>
              </w:rPr>
              <w:t>事業者</w:t>
            </w:r>
            <w:r w:rsidR="00FD5494">
              <w:rPr>
                <w:rFonts w:hint="eastAsia"/>
              </w:rPr>
              <w:t>氏名（法人</w:t>
            </w:r>
            <w:r w:rsidR="00F703F1">
              <w:rPr>
                <w:rFonts w:hint="eastAsia"/>
              </w:rPr>
              <w:t>等</w:t>
            </w:r>
            <w:r w:rsidR="00FD5494">
              <w:rPr>
                <w:rFonts w:hint="eastAsia"/>
              </w:rPr>
              <w:t>にあっては名称及び代表者の氏名</w:t>
            </w:r>
            <w:r w:rsidR="00BD2D3A">
              <w:rPr>
                <w:rFonts w:hint="eastAsia"/>
              </w:rPr>
              <w:t>）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FD5494" w:rsidTr="00F703F1">
        <w:tc>
          <w:tcPr>
            <w:tcW w:w="1602" w:type="dxa"/>
            <w:vMerge/>
            <w:vAlign w:val="center"/>
          </w:tcPr>
          <w:p w:rsidR="00FD5494" w:rsidRDefault="00FD5494" w:rsidP="00F703F1">
            <w:pPr>
              <w:jc w:val="center"/>
            </w:pPr>
          </w:p>
        </w:tc>
        <w:tc>
          <w:tcPr>
            <w:tcW w:w="2242" w:type="dxa"/>
            <w:vAlign w:val="center"/>
          </w:tcPr>
          <w:p w:rsidR="00FD5494" w:rsidRDefault="00FD5494" w:rsidP="00F703F1">
            <w:pPr>
              <w:jc w:val="center"/>
            </w:pPr>
            <w:r>
              <w:rPr>
                <w:rFonts w:hint="eastAsia"/>
              </w:rPr>
              <w:t>住</w:t>
            </w:r>
            <w:r w:rsidR="00F703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967" w:type="dxa"/>
          </w:tcPr>
          <w:p w:rsidR="00FD5494" w:rsidRDefault="00FD5494" w:rsidP="00297B0B">
            <w:pPr>
              <w:jc w:val="left"/>
            </w:pPr>
          </w:p>
        </w:tc>
      </w:tr>
      <w:tr w:rsidR="00BD2D3A" w:rsidTr="00BD2D3A">
        <w:tc>
          <w:tcPr>
            <w:tcW w:w="1602" w:type="dxa"/>
            <w:vAlign w:val="center"/>
          </w:tcPr>
          <w:p w:rsidR="00BD2D3A" w:rsidRDefault="00BD2D3A" w:rsidP="00F703F1">
            <w:pPr>
              <w:jc w:val="center"/>
            </w:pPr>
            <w:r>
              <w:rPr>
                <w:rFonts w:hint="eastAsia"/>
              </w:rPr>
              <w:t>差別の概要</w:t>
            </w:r>
          </w:p>
        </w:tc>
        <w:tc>
          <w:tcPr>
            <w:tcW w:w="7209" w:type="dxa"/>
            <w:gridSpan w:val="2"/>
            <w:vAlign w:val="center"/>
          </w:tcPr>
          <w:p w:rsidR="00BD2D3A" w:rsidRDefault="00BD2D3A" w:rsidP="00BD2D3A"/>
          <w:p w:rsidR="00F703F1" w:rsidRDefault="00F703F1" w:rsidP="00BD2D3A"/>
          <w:p w:rsidR="00F703F1" w:rsidRDefault="00F703F1" w:rsidP="00BD2D3A"/>
        </w:tc>
      </w:tr>
      <w:tr w:rsidR="00BD2D3A" w:rsidTr="00BD2D3A">
        <w:tc>
          <w:tcPr>
            <w:tcW w:w="1602" w:type="dxa"/>
            <w:vAlign w:val="center"/>
          </w:tcPr>
          <w:p w:rsidR="00BD2D3A" w:rsidRDefault="00BD2D3A" w:rsidP="00F703F1">
            <w:pPr>
              <w:jc w:val="center"/>
            </w:pPr>
            <w:r>
              <w:rPr>
                <w:rFonts w:hint="eastAsia"/>
              </w:rPr>
              <w:t>求めるあっせんの内容</w:t>
            </w:r>
          </w:p>
        </w:tc>
        <w:tc>
          <w:tcPr>
            <w:tcW w:w="7209" w:type="dxa"/>
            <w:gridSpan w:val="2"/>
            <w:vAlign w:val="center"/>
          </w:tcPr>
          <w:p w:rsidR="00F703F1" w:rsidRDefault="00F703F1" w:rsidP="00BD2D3A"/>
          <w:p w:rsidR="00F703F1" w:rsidRDefault="00F703F1" w:rsidP="00BD2D3A"/>
          <w:p w:rsidR="00F703F1" w:rsidRDefault="00F703F1" w:rsidP="00BD2D3A"/>
        </w:tc>
      </w:tr>
      <w:tr w:rsidR="00BD2D3A" w:rsidTr="00BD2D3A">
        <w:trPr>
          <w:trHeight w:val="438"/>
        </w:trPr>
        <w:tc>
          <w:tcPr>
            <w:tcW w:w="1602" w:type="dxa"/>
            <w:vAlign w:val="center"/>
          </w:tcPr>
          <w:p w:rsidR="00BD2D3A" w:rsidRDefault="00BD2D3A" w:rsidP="00F703F1">
            <w:pPr>
              <w:spacing w:line="300" w:lineRule="exact"/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209" w:type="dxa"/>
            <w:gridSpan w:val="2"/>
            <w:vAlign w:val="center"/>
          </w:tcPr>
          <w:p w:rsidR="00BD2D3A" w:rsidRDefault="00BD2D3A" w:rsidP="00F703F1">
            <w:pPr>
              <w:spacing w:line="300" w:lineRule="exact"/>
            </w:pPr>
          </w:p>
        </w:tc>
      </w:tr>
    </w:tbl>
    <w:p w:rsidR="00256E50" w:rsidRDefault="00E60F95" w:rsidP="00F703F1">
      <w:pPr>
        <w:widowControl/>
        <w:jc w:val="left"/>
      </w:pPr>
      <w:r>
        <w:rPr>
          <w:rFonts w:hint="eastAsia"/>
        </w:rPr>
        <w:lastRenderedPageBreak/>
        <w:t>別記様式第２号（第３</w:t>
      </w:r>
      <w:r w:rsidR="005A59B3">
        <w:rPr>
          <w:rFonts w:hint="eastAsia"/>
        </w:rPr>
        <w:t>条関係）</w:t>
      </w:r>
    </w:p>
    <w:p w:rsidR="005A59B3" w:rsidRDefault="005A59B3" w:rsidP="005A59B3">
      <w:pPr>
        <w:widowControl/>
        <w:jc w:val="center"/>
      </w:pPr>
      <w:r>
        <w:rPr>
          <w:rFonts w:hint="eastAsia"/>
        </w:rPr>
        <w:t>勧告書</w:t>
      </w:r>
    </w:p>
    <w:p w:rsidR="00023D83" w:rsidRDefault="00023D83" w:rsidP="005A59B3">
      <w:pPr>
        <w:widowControl/>
        <w:jc w:val="center"/>
      </w:pPr>
    </w:p>
    <w:p w:rsidR="005A59B3" w:rsidRDefault="005A59B3" w:rsidP="005A59B3">
      <w:pPr>
        <w:wordWrap w:val="0"/>
        <w:ind w:left="267" w:hangingChars="100" w:hanging="267"/>
        <w:jc w:val="right"/>
      </w:pPr>
      <w:r>
        <w:rPr>
          <w:rFonts w:hint="eastAsia"/>
        </w:rPr>
        <w:t xml:space="preserve">年　　月　　日　</w:t>
      </w:r>
    </w:p>
    <w:p w:rsidR="005A59B3" w:rsidRDefault="005A59B3" w:rsidP="005A59B3">
      <w:pPr>
        <w:widowControl/>
      </w:pPr>
      <w:r>
        <w:rPr>
          <w:rFonts w:hint="eastAsia"/>
        </w:rPr>
        <w:t xml:space="preserve">　　　　　　　　　　様</w:t>
      </w:r>
    </w:p>
    <w:p w:rsidR="005A59B3" w:rsidRDefault="005A59B3" w:rsidP="005A59B3">
      <w:pPr>
        <w:widowControl/>
        <w:wordWrap w:val="0"/>
        <w:jc w:val="right"/>
      </w:pPr>
      <w:r>
        <w:rPr>
          <w:rFonts w:hint="eastAsia"/>
        </w:rPr>
        <w:t xml:space="preserve">栃木市長　　　　　　　　</w:t>
      </w:r>
      <w:r w:rsidRPr="00023D83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023D83" w:rsidRDefault="00023D83" w:rsidP="00023D83">
      <w:pPr>
        <w:widowControl/>
        <w:ind w:left="267" w:hangingChars="100" w:hanging="267"/>
      </w:pPr>
      <w:r>
        <w:rPr>
          <w:rFonts w:hint="eastAsia"/>
        </w:rPr>
        <w:t xml:space="preserve">　　</w:t>
      </w:r>
      <w:r w:rsidR="00CF2696">
        <w:rPr>
          <w:rFonts w:hAnsi="ＭＳ 明朝" w:hint="eastAsia"/>
        </w:rPr>
        <w:t>栃木市共生社会実現のための</w:t>
      </w:r>
      <w:proofErr w:type="gramStart"/>
      <w:r w:rsidR="00CF2696">
        <w:rPr>
          <w:rFonts w:hAnsi="ＭＳ 明朝" w:hint="eastAsia"/>
        </w:rPr>
        <w:t>障がい</w:t>
      </w:r>
      <w:proofErr w:type="gramEnd"/>
      <w:r w:rsidR="00CF2696">
        <w:rPr>
          <w:rFonts w:hAnsi="ＭＳ 明朝" w:hint="eastAsia"/>
        </w:rPr>
        <w:t>者差別解消推進条例</w:t>
      </w:r>
      <w:r w:rsidR="00CF2696">
        <w:rPr>
          <w:rFonts w:hint="eastAsia"/>
        </w:rPr>
        <w:t>第２０</w:t>
      </w:r>
      <w:r w:rsidR="000A5E2C">
        <w:rPr>
          <w:rFonts w:hint="eastAsia"/>
        </w:rPr>
        <w:t>条</w:t>
      </w:r>
      <w:r w:rsidR="00CF2696">
        <w:rPr>
          <w:rFonts w:hint="eastAsia"/>
        </w:rPr>
        <w:t>第２項</w:t>
      </w:r>
      <w:r>
        <w:rPr>
          <w:rFonts w:hint="eastAsia"/>
        </w:rPr>
        <w:t>の規定により、次のとおり必要な措置を講ずるよう勧告します。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1869"/>
        <w:gridCol w:w="7042"/>
      </w:tblGrid>
      <w:tr w:rsidR="00023D83" w:rsidTr="00023D83">
        <w:tc>
          <w:tcPr>
            <w:tcW w:w="1869" w:type="dxa"/>
            <w:vAlign w:val="center"/>
          </w:tcPr>
          <w:p w:rsidR="00023D83" w:rsidRDefault="00023D83" w:rsidP="00023D83">
            <w:pPr>
              <w:widowControl/>
              <w:jc w:val="center"/>
            </w:pPr>
            <w:r>
              <w:rPr>
                <w:rFonts w:hint="eastAsia"/>
              </w:rPr>
              <w:t>勧告の内容</w:t>
            </w:r>
          </w:p>
        </w:tc>
        <w:tc>
          <w:tcPr>
            <w:tcW w:w="7042" w:type="dxa"/>
          </w:tcPr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</w:tc>
      </w:tr>
      <w:tr w:rsidR="00023D83" w:rsidTr="00023D83">
        <w:tc>
          <w:tcPr>
            <w:tcW w:w="1869" w:type="dxa"/>
            <w:vAlign w:val="center"/>
          </w:tcPr>
          <w:p w:rsidR="00023D83" w:rsidRDefault="00023D83" w:rsidP="00023D83">
            <w:pPr>
              <w:widowControl/>
              <w:jc w:val="center"/>
            </w:pPr>
            <w:r>
              <w:rPr>
                <w:rFonts w:hint="eastAsia"/>
              </w:rPr>
              <w:t>勧告の理由</w:t>
            </w:r>
          </w:p>
        </w:tc>
        <w:tc>
          <w:tcPr>
            <w:tcW w:w="7042" w:type="dxa"/>
          </w:tcPr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  <w:p w:rsidR="00023D83" w:rsidRDefault="00023D83" w:rsidP="00023D83">
            <w:pPr>
              <w:widowControl/>
            </w:pPr>
          </w:p>
        </w:tc>
      </w:tr>
    </w:tbl>
    <w:p w:rsidR="00023D83" w:rsidRPr="00F703F1" w:rsidRDefault="00023D83" w:rsidP="00023D83">
      <w:pPr>
        <w:widowControl/>
        <w:ind w:leftChars="100" w:left="1067" w:hangingChars="300" w:hanging="800"/>
      </w:pPr>
      <w:r w:rsidRPr="00023D83">
        <w:rPr>
          <w:rFonts w:hint="eastAsia"/>
        </w:rPr>
        <w:t>（注）　この勧告に従わない場合は、</w:t>
      </w:r>
      <w:r w:rsidR="00CF2696">
        <w:rPr>
          <w:rFonts w:hAnsi="ＭＳ 明朝" w:hint="eastAsia"/>
        </w:rPr>
        <w:t>栃木市共生社会実現のための</w:t>
      </w:r>
      <w:proofErr w:type="gramStart"/>
      <w:r w:rsidR="00CF2696">
        <w:rPr>
          <w:rFonts w:hAnsi="ＭＳ 明朝" w:hint="eastAsia"/>
        </w:rPr>
        <w:t>障がい</w:t>
      </w:r>
      <w:proofErr w:type="gramEnd"/>
      <w:r w:rsidR="00CF2696">
        <w:rPr>
          <w:rFonts w:hAnsi="ＭＳ 明朝" w:hint="eastAsia"/>
        </w:rPr>
        <w:t>者差別解消推進条例</w:t>
      </w:r>
      <w:r w:rsidR="000A5E2C">
        <w:rPr>
          <w:rFonts w:hint="eastAsia"/>
        </w:rPr>
        <w:t>第</w:t>
      </w:r>
      <w:r w:rsidR="00CF2696">
        <w:rPr>
          <w:rFonts w:hint="eastAsia"/>
        </w:rPr>
        <w:t>２１</w:t>
      </w:r>
      <w:r>
        <w:rPr>
          <w:rFonts w:hint="eastAsia"/>
        </w:rPr>
        <w:t>条</w:t>
      </w:r>
      <w:r w:rsidR="004E5A4B">
        <w:rPr>
          <w:rFonts w:hint="eastAsia"/>
        </w:rPr>
        <w:t>第１項</w:t>
      </w:r>
      <w:r w:rsidRPr="00023D83">
        <w:rPr>
          <w:rFonts w:hint="eastAsia"/>
        </w:rPr>
        <w:t>の規定により、</w:t>
      </w:r>
      <w:r w:rsidR="00E60F95" w:rsidRPr="00E60F95">
        <w:rPr>
          <w:rFonts w:hint="eastAsia"/>
        </w:rPr>
        <w:t>事業者の氏名及び住所（法人その他の団体にあっては、その名称及び代表者の氏名並びに主たる事務所の所在地）</w:t>
      </w:r>
      <w:r w:rsidR="00E60F95">
        <w:rPr>
          <w:rFonts w:hint="eastAsia"/>
        </w:rPr>
        <w:t>、勧告の内容並びに公表の理由</w:t>
      </w:r>
      <w:r w:rsidRPr="00023D83">
        <w:rPr>
          <w:rFonts w:hint="eastAsia"/>
        </w:rPr>
        <w:t>を公表することがあります。</w:t>
      </w:r>
    </w:p>
    <w:sectPr w:rsidR="00023D83" w:rsidRPr="00F703F1" w:rsidSect="0079382F">
      <w:footerReference w:type="even" r:id="rId6"/>
      <w:pgSz w:w="11906" w:h="16838" w:code="9"/>
      <w:pgMar w:top="1418" w:right="1418" w:bottom="1418" w:left="1418" w:header="720" w:footer="720" w:gutter="0"/>
      <w:pgNumType w:start="1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6" w:rsidRDefault="00145B16" w:rsidP="007A4FF0">
      <w:r>
        <w:separator/>
      </w:r>
    </w:p>
  </w:endnote>
  <w:endnote w:type="continuationSeparator" w:id="0">
    <w:p w:rsidR="00145B16" w:rsidRDefault="00145B1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6" w:rsidRDefault="00145B16" w:rsidP="007A4FF0">
      <w:r>
        <w:separator/>
      </w:r>
    </w:p>
  </w:footnote>
  <w:footnote w:type="continuationSeparator" w:id="0">
    <w:p w:rsidR="00145B16" w:rsidRDefault="00145B16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583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3D83"/>
    <w:rsid w:val="000336E1"/>
    <w:rsid w:val="00097D14"/>
    <w:rsid w:val="000A1C61"/>
    <w:rsid w:val="000A5E2C"/>
    <w:rsid w:val="000C5FEE"/>
    <w:rsid w:val="00102A18"/>
    <w:rsid w:val="00145B16"/>
    <w:rsid w:val="001810D3"/>
    <w:rsid w:val="001A5170"/>
    <w:rsid w:val="001A62A2"/>
    <w:rsid w:val="00206EE8"/>
    <w:rsid w:val="00243A0A"/>
    <w:rsid w:val="00256E50"/>
    <w:rsid w:val="00273D8D"/>
    <w:rsid w:val="00297B0B"/>
    <w:rsid w:val="002D21D0"/>
    <w:rsid w:val="003052A9"/>
    <w:rsid w:val="00340E74"/>
    <w:rsid w:val="003A1154"/>
    <w:rsid w:val="00420E50"/>
    <w:rsid w:val="00424819"/>
    <w:rsid w:val="004C5DE5"/>
    <w:rsid w:val="004E5A4B"/>
    <w:rsid w:val="0056527C"/>
    <w:rsid w:val="005A59B3"/>
    <w:rsid w:val="0060049F"/>
    <w:rsid w:val="00604CEC"/>
    <w:rsid w:val="006D0843"/>
    <w:rsid w:val="0078089A"/>
    <w:rsid w:val="007927FA"/>
    <w:rsid w:val="0079382F"/>
    <w:rsid w:val="007A4FF0"/>
    <w:rsid w:val="007B3D75"/>
    <w:rsid w:val="00852872"/>
    <w:rsid w:val="00855CC9"/>
    <w:rsid w:val="008B07DD"/>
    <w:rsid w:val="008E1B48"/>
    <w:rsid w:val="008F048B"/>
    <w:rsid w:val="0090492B"/>
    <w:rsid w:val="00907E7A"/>
    <w:rsid w:val="009557A5"/>
    <w:rsid w:val="00984D10"/>
    <w:rsid w:val="009A0E83"/>
    <w:rsid w:val="00A22BC6"/>
    <w:rsid w:val="00A36B14"/>
    <w:rsid w:val="00A92B99"/>
    <w:rsid w:val="00BD2D3A"/>
    <w:rsid w:val="00CA0D9B"/>
    <w:rsid w:val="00CA5701"/>
    <w:rsid w:val="00CF2696"/>
    <w:rsid w:val="00DA7CAF"/>
    <w:rsid w:val="00DB2C51"/>
    <w:rsid w:val="00DB4C91"/>
    <w:rsid w:val="00DC02A6"/>
    <w:rsid w:val="00DC69DB"/>
    <w:rsid w:val="00E60F95"/>
    <w:rsid w:val="00EC5D56"/>
    <w:rsid w:val="00ED119A"/>
    <w:rsid w:val="00F44F3D"/>
    <w:rsid w:val="00F703F1"/>
    <w:rsid w:val="00FD5494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EC5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2812J178u</cp:lastModifiedBy>
  <cp:revision>24</cp:revision>
  <cp:lastPrinted>2019-01-09T05:32:00Z</cp:lastPrinted>
  <dcterms:created xsi:type="dcterms:W3CDTF">2018-10-23T04:52:00Z</dcterms:created>
  <dcterms:modified xsi:type="dcterms:W3CDTF">2019-02-22T00:59:00Z</dcterms:modified>
</cp:coreProperties>
</file>