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80E32" w14:textId="6262629C" w:rsidR="00D90396" w:rsidRPr="009A2642" w:rsidRDefault="00A94100" w:rsidP="00350F97">
      <w:pPr>
        <w:jc w:val="center"/>
        <w:rPr>
          <w:rFonts w:ascii="ＭＳ 明朝" w:hAnsi="ＭＳ 明朝"/>
          <w:sz w:val="28"/>
          <w:szCs w:val="28"/>
        </w:rPr>
      </w:pPr>
      <w:r w:rsidRPr="009A2642">
        <w:rPr>
          <w:rFonts w:ascii="ＭＳ 明朝" w:hAnsi="ＭＳ 明朝" w:hint="eastAsia"/>
          <w:sz w:val="28"/>
          <w:szCs w:val="28"/>
        </w:rPr>
        <w:t>子育ちに喜びを感じられるまちの実現に向けた包括連携</w:t>
      </w:r>
      <w:r w:rsidR="009778F0" w:rsidRPr="009A2642">
        <w:rPr>
          <w:rFonts w:ascii="ＭＳ 明朝" w:hAnsi="ＭＳ 明朝" w:hint="eastAsia"/>
          <w:sz w:val="28"/>
          <w:szCs w:val="28"/>
        </w:rPr>
        <w:t>協定</w:t>
      </w:r>
      <w:r w:rsidR="00160B88" w:rsidRPr="009A2642">
        <w:rPr>
          <w:rFonts w:ascii="ＭＳ 明朝" w:hAnsi="ＭＳ 明朝" w:hint="eastAsia"/>
          <w:sz w:val="28"/>
          <w:szCs w:val="28"/>
        </w:rPr>
        <w:t>書</w:t>
      </w:r>
    </w:p>
    <w:p w14:paraId="08B5677D" w14:textId="77777777" w:rsidR="007A0652" w:rsidRPr="009A2642" w:rsidRDefault="007A0652">
      <w:pPr>
        <w:rPr>
          <w:rFonts w:ascii="ＭＳ 明朝" w:hAnsi="ＭＳ 明朝"/>
          <w:sz w:val="24"/>
          <w:szCs w:val="24"/>
        </w:rPr>
      </w:pPr>
    </w:p>
    <w:p w14:paraId="324FD94A" w14:textId="77777777" w:rsidR="00925D5E" w:rsidRPr="009A2642" w:rsidRDefault="00925D5E">
      <w:pPr>
        <w:rPr>
          <w:rFonts w:ascii="ＭＳ 明朝" w:hAnsi="ＭＳ 明朝"/>
          <w:sz w:val="24"/>
          <w:szCs w:val="24"/>
        </w:rPr>
      </w:pPr>
    </w:p>
    <w:p w14:paraId="3C4FAC2C" w14:textId="780AB453" w:rsidR="009778F0" w:rsidRPr="009A2642" w:rsidRDefault="00DE31B4">
      <w:pPr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　</w:t>
      </w:r>
      <w:r w:rsidR="00A94100" w:rsidRPr="009A2642">
        <w:rPr>
          <w:rFonts w:ascii="ＭＳ 明朝" w:hAnsi="ＭＳ 明朝" w:hint="eastAsia"/>
          <w:sz w:val="24"/>
          <w:szCs w:val="24"/>
        </w:rPr>
        <w:t>栃木市</w:t>
      </w:r>
      <w:r w:rsidR="00982098" w:rsidRPr="009A2642">
        <w:rPr>
          <w:rFonts w:ascii="ＭＳ 明朝" w:hAnsi="ＭＳ 明朝" w:hint="eastAsia"/>
          <w:sz w:val="24"/>
          <w:szCs w:val="24"/>
        </w:rPr>
        <w:t>（以下</w:t>
      </w:r>
      <w:r w:rsidR="00A153D3" w:rsidRPr="009A2642">
        <w:rPr>
          <w:rFonts w:ascii="ＭＳ 明朝" w:hAnsi="ＭＳ 明朝" w:hint="eastAsia"/>
          <w:sz w:val="24"/>
          <w:szCs w:val="24"/>
        </w:rPr>
        <w:t>「甲」という</w:t>
      </w:r>
      <w:r w:rsidR="00982098" w:rsidRPr="009A2642">
        <w:rPr>
          <w:rFonts w:ascii="ＭＳ 明朝" w:hAnsi="ＭＳ 明朝" w:hint="eastAsia"/>
          <w:sz w:val="24"/>
          <w:szCs w:val="24"/>
        </w:rPr>
        <w:t>。）と</w:t>
      </w:r>
      <w:r w:rsidR="00350F97" w:rsidRPr="009A2642">
        <w:rPr>
          <w:rFonts w:ascii="ＭＳ 明朝" w:hAnsi="ＭＳ 明朝" w:hint="eastAsia"/>
          <w:sz w:val="24"/>
          <w:szCs w:val="24"/>
        </w:rPr>
        <w:t>ピジョン</w:t>
      </w:r>
      <w:r w:rsidR="00982098" w:rsidRPr="009A2642">
        <w:rPr>
          <w:rFonts w:ascii="ＭＳ 明朝" w:hAnsi="ＭＳ 明朝" w:hint="eastAsia"/>
          <w:sz w:val="24"/>
          <w:szCs w:val="24"/>
        </w:rPr>
        <w:t>株式会社（以下</w:t>
      </w:r>
      <w:r w:rsidR="00A153D3" w:rsidRPr="009A2642">
        <w:rPr>
          <w:rFonts w:ascii="ＭＳ 明朝" w:hAnsi="ＭＳ 明朝" w:hint="eastAsia"/>
          <w:sz w:val="24"/>
          <w:szCs w:val="24"/>
        </w:rPr>
        <w:t>「乙」という</w:t>
      </w:r>
      <w:r w:rsidR="00982098" w:rsidRPr="009A2642">
        <w:rPr>
          <w:rFonts w:ascii="ＭＳ 明朝" w:hAnsi="ＭＳ 明朝" w:hint="eastAsia"/>
          <w:sz w:val="24"/>
          <w:szCs w:val="24"/>
        </w:rPr>
        <w:t>。</w:t>
      </w:r>
      <w:r w:rsidR="002958F5" w:rsidRPr="009A2642">
        <w:rPr>
          <w:rFonts w:ascii="ＭＳ 明朝" w:hAnsi="ＭＳ 明朝" w:hint="eastAsia"/>
          <w:sz w:val="24"/>
          <w:szCs w:val="24"/>
        </w:rPr>
        <w:t>）</w:t>
      </w:r>
      <w:r w:rsidR="00A153D3" w:rsidRPr="009A2642">
        <w:rPr>
          <w:rFonts w:ascii="ＭＳ 明朝" w:hAnsi="ＭＳ 明朝" w:hint="eastAsia"/>
          <w:sz w:val="24"/>
          <w:szCs w:val="24"/>
        </w:rPr>
        <w:t>は、次のとおり協定</w:t>
      </w:r>
      <w:r w:rsidR="007C129D" w:rsidRPr="009A2642">
        <w:rPr>
          <w:rFonts w:ascii="ＭＳ 明朝" w:hAnsi="ＭＳ 明朝" w:hint="eastAsia"/>
          <w:sz w:val="24"/>
          <w:szCs w:val="24"/>
        </w:rPr>
        <w:t>（以下「本協定」という。）</w:t>
      </w:r>
      <w:r w:rsidR="00A153D3" w:rsidRPr="009A2642">
        <w:rPr>
          <w:rFonts w:ascii="ＭＳ 明朝" w:hAnsi="ＭＳ 明朝" w:hint="eastAsia"/>
          <w:sz w:val="24"/>
          <w:szCs w:val="24"/>
        </w:rPr>
        <w:t>を締結する。</w:t>
      </w:r>
    </w:p>
    <w:p w14:paraId="578CE7FA" w14:textId="77777777" w:rsidR="00B93D56" w:rsidRPr="009A2642" w:rsidRDefault="00B93D56">
      <w:pPr>
        <w:rPr>
          <w:rFonts w:ascii="ＭＳ 明朝" w:hAnsi="ＭＳ 明朝"/>
          <w:sz w:val="24"/>
          <w:szCs w:val="24"/>
        </w:rPr>
      </w:pPr>
    </w:p>
    <w:p w14:paraId="53AC5369" w14:textId="00DD87D4" w:rsidR="009778F0" w:rsidRPr="009A2642" w:rsidRDefault="00A153D3" w:rsidP="006B5495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（目的）</w:t>
      </w:r>
    </w:p>
    <w:p w14:paraId="1508CB13" w14:textId="4F180CD6" w:rsidR="00600601" w:rsidRPr="009A2642" w:rsidRDefault="00905F27" w:rsidP="00160B88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第１</w:t>
      </w:r>
      <w:r w:rsidR="009778F0" w:rsidRPr="009A2642">
        <w:rPr>
          <w:rFonts w:ascii="ＭＳ 明朝" w:hAnsi="ＭＳ 明朝" w:hint="eastAsia"/>
          <w:sz w:val="24"/>
          <w:szCs w:val="24"/>
        </w:rPr>
        <w:t>条　本協定は、</w:t>
      </w:r>
      <w:r w:rsidR="006C6F83" w:rsidRPr="009A2642">
        <w:rPr>
          <w:rFonts w:ascii="ＭＳ 明朝" w:hAnsi="ＭＳ 明朝" w:hint="eastAsia"/>
          <w:sz w:val="24"/>
          <w:szCs w:val="24"/>
        </w:rPr>
        <w:t>甲及び</w:t>
      </w:r>
      <w:r w:rsidR="009778F0" w:rsidRPr="009A2642">
        <w:rPr>
          <w:rFonts w:ascii="ＭＳ 明朝" w:hAnsi="ＭＳ 明朝" w:hint="eastAsia"/>
          <w:sz w:val="24"/>
          <w:szCs w:val="24"/>
        </w:rPr>
        <w:t>乙が</w:t>
      </w:r>
      <w:r w:rsidRPr="009A2642">
        <w:rPr>
          <w:rFonts w:ascii="ＭＳ 明朝" w:hAnsi="ＭＳ 明朝" w:hint="eastAsia"/>
          <w:sz w:val="24"/>
          <w:szCs w:val="24"/>
        </w:rPr>
        <w:t>相互に密接に連携</w:t>
      </w:r>
      <w:r w:rsidR="00160B88" w:rsidRPr="009A2642">
        <w:rPr>
          <w:rFonts w:ascii="ＭＳ 明朝" w:hAnsi="ＭＳ 明朝" w:hint="eastAsia"/>
          <w:sz w:val="24"/>
          <w:szCs w:val="24"/>
        </w:rPr>
        <w:t>し、それぞれの</w:t>
      </w:r>
      <w:r w:rsidR="00467FF8" w:rsidRPr="009A2642">
        <w:rPr>
          <w:rFonts w:ascii="ＭＳ 明朝" w:hAnsi="ＭＳ 明朝" w:hint="eastAsia"/>
          <w:sz w:val="24"/>
          <w:szCs w:val="24"/>
        </w:rPr>
        <w:t>環境、</w:t>
      </w:r>
      <w:r w:rsidR="00160B88" w:rsidRPr="009A2642">
        <w:rPr>
          <w:rFonts w:ascii="ＭＳ 明朝" w:hAnsi="ＭＳ 明朝" w:hint="eastAsia"/>
          <w:sz w:val="24"/>
          <w:szCs w:val="24"/>
        </w:rPr>
        <w:t>資源</w:t>
      </w:r>
      <w:r w:rsidR="00467FF8" w:rsidRPr="009A2642">
        <w:rPr>
          <w:rFonts w:ascii="ＭＳ 明朝" w:hAnsi="ＭＳ 明朝" w:hint="eastAsia"/>
          <w:sz w:val="24"/>
          <w:szCs w:val="24"/>
        </w:rPr>
        <w:t>及び特長</w:t>
      </w:r>
      <w:r w:rsidR="00160B88" w:rsidRPr="009A2642">
        <w:rPr>
          <w:rFonts w:ascii="ＭＳ 明朝" w:hAnsi="ＭＳ 明朝" w:hint="eastAsia"/>
          <w:sz w:val="24"/>
          <w:szCs w:val="24"/>
        </w:rPr>
        <w:t>を有効に活用した協働による活動を推進することにより</w:t>
      </w:r>
      <w:r w:rsidRPr="009A2642">
        <w:rPr>
          <w:rFonts w:ascii="ＭＳ 明朝" w:hAnsi="ＭＳ 明朝" w:hint="eastAsia"/>
          <w:sz w:val="24"/>
          <w:szCs w:val="24"/>
        </w:rPr>
        <w:t>、</w:t>
      </w:r>
      <w:r w:rsidR="008C4DFD" w:rsidRPr="009A2642">
        <w:rPr>
          <w:rFonts w:ascii="ＭＳ 明朝" w:hAnsi="ＭＳ 明朝" w:hint="eastAsia"/>
          <w:sz w:val="24"/>
          <w:szCs w:val="24"/>
        </w:rPr>
        <w:t>住</w:t>
      </w:r>
      <w:r w:rsidR="00160B88" w:rsidRPr="009A2642">
        <w:rPr>
          <w:rFonts w:ascii="ＭＳ 明朝" w:hAnsi="ＭＳ 明朝" w:hint="eastAsia"/>
          <w:sz w:val="24"/>
          <w:szCs w:val="24"/>
        </w:rPr>
        <w:t>民サービスの向上</w:t>
      </w:r>
      <w:r w:rsidR="00E67420" w:rsidRPr="009A2642">
        <w:rPr>
          <w:rFonts w:ascii="ＭＳ 明朝" w:hAnsi="ＭＳ 明朝" w:hint="eastAsia"/>
          <w:sz w:val="24"/>
          <w:szCs w:val="24"/>
        </w:rPr>
        <w:t>、</w:t>
      </w:r>
      <w:r w:rsidRPr="009A2642">
        <w:rPr>
          <w:rFonts w:ascii="ＭＳ 明朝" w:hAnsi="ＭＳ 明朝" w:hint="eastAsia"/>
          <w:sz w:val="24"/>
          <w:szCs w:val="24"/>
        </w:rPr>
        <w:t>地方創生の実現</w:t>
      </w:r>
      <w:r w:rsidR="00E67420" w:rsidRPr="009A2642">
        <w:rPr>
          <w:rFonts w:ascii="ＭＳ 明朝" w:hAnsi="ＭＳ 明朝" w:hint="eastAsia"/>
          <w:sz w:val="24"/>
          <w:szCs w:val="24"/>
        </w:rPr>
        <w:t>及び子育て支援</w:t>
      </w:r>
      <w:r w:rsidRPr="009A2642">
        <w:rPr>
          <w:rFonts w:ascii="ＭＳ 明朝" w:hAnsi="ＭＳ 明朝" w:hint="eastAsia"/>
          <w:sz w:val="24"/>
          <w:szCs w:val="24"/>
        </w:rPr>
        <w:t>に資することを目的とする。</w:t>
      </w:r>
    </w:p>
    <w:p w14:paraId="0D6348E9" w14:textId="77777777" w:rsidR="00600601" w:rsidRPr="009A2642" w:rsidRDefault="00600601">
      <w:pPr>
        <w:rPr>
          <w:rFonts w:ascii="ＭＳ 明朝" w:hAnsi="ＭＳ 明朝"/>
          <w:sz w:val="24"/>
          <w:szCs w:val="24"/>
        </w:rPr>
      </w:pPr>
    </w:p>
    <w:p w14:paraId="34F0BE2E" w14:textId="77777777" w:rsidR="00905F27" w:rsidRPr="009A2642" w:rsidRDefault="00A153D3" w:rsidP="006B5495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（連携事項等）</w:t>
      </w:r>
    </w:p>
    <w:p w14:paraId="12BCB2A5" w14:textId="77777777" w:rsidR="00600601" w:rsidRPr="009A2642" w:rsidRDefault="00905F27" w:rsidP="00160B88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第２条　</w:t>
      </w:r>
      <w:r w:rsidR="006C6F83" w:rsidRPr="009A2642">
        <w:rPr>
          <w:rFonts w:ascii="ＭＳ 明朝" w:hAnsi="ＭＳ 明朝" w:hint="eastAsia"/>
          <w:sz w:val="24"/>
          <w:szCs w:val="24"/>
        </w:rPr>
        <w:t>甲及び</w:t>
      </w:r>
      <w:r w:rsidRPr="009A2642">
        <w:rPr>
          <w:rFonts w:ascii="ＭＳ 明朝" w:hAnsi="ＭＳ 明朝" w:hint="eastAsia"/>
          <w:sz w:val="24"/>
          <w:szCs w:val="24"/>
        </w:rPr>
        <w:t>乙は、前条に規定する目的を達成するため、次の各号に掲げる事項について連携し協力する。</w:t>
      </w:r>
    </w:p>
    <w:p w14:paraId="6C1E25CD" w14:textId="77777777" w:rsidR="00925D5E" w:rsidRPr="009A2642" w:rsidRDefault="00F0538E" w:rsidP="009127E5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　</w:t>
      </w:r>
      <w:r w:rsidR="00090AEB" w:rsidRPr="009A2642">
        <w:rPr>
          <w:rFonts w:ascii="ＭＳ 明朝" w:hAnsi="ＭＳ 明朝" w:hint="eastAsia"/>
          <w:sz w:val="24"/>
          <w:szCs w:val="24"/>
        </w:rPr>
        <w:t>(1</w:t>
      </w:r>
      <w:r w:rsidRPr="009A2642">
        <w:rPr>
          <w:rFonts w:ascii="ＭＳ 明朝" w:hAnsi="ＭＳ 明朝" w:hint="eastAsia"/>
          <w:sz w:val="24"/>
          <w:szCs w:val="24"/>
        </w:rPr>
        <w:t xml:space="preserve">) </w:t>
      </w:r>
      <w:r w:rsidR="009127E5" w:rsidRPr="009A2642">
        <w:rPr>
          <w:rFonts w:ascii="ＭＳ 明朝" w:hAnsi="ＭＳ 明朝" w:hint="eastAsia"/>
          <w:sz w:val="24"/>
          <w:szCs w:val="24"/>
        </w:rPr>
        <w:t>フードロス削減に寄与する出荷期限切れ商品の提供とその利活用</w:t>
      </w:r>
      <w:r w:rsidRPr="009A2642">
        <w:rPr>
          <w:rFonts w:ascii="ＭＳ 明朝" w:hAnsi="ＭＳ 明朝" w:hint="eastAsia"/>
          <w:sz w:val="24"/>
          <w:szCs w:val="24"/>
        </w:rPr>
        <w:t>に関すること</w:t>
      </w:r>
    </w:p>
    <w:p w14:paraId="5B9D1CB6" w14:textId="77777777" w:rsidR="00925D5E" w:rsidRPr="009A2642" w:rsidRDefault="00F0538E" w:rsidP="00160B88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　</w:t>
      </w:r>
      <w:r w:rsidR="00090AEB" w:rsidRPr="009A2642">
        <w:rPr>
          <w:rFonts w:ascii="ＭＳ 明朝" w:hAnsi="ＭＳ 明朝" w:hint="eastAsia"/>
          <w:sz w:val="24"/>
          <w:szCs w:val="24"/>
        </w:rPr>
        <w:t>(2</w:t>
      </w:r>
      <w:r w:rsidRPr="009A2642">
        <w:rPr>
          <w:rFonts w:ascii="ＭＳ 明朝" w:hAnsi="ＭＳ 明朝" w:hint="eastAsia"/>
          <w:sz w:val="24"/>
          <w:szCs w:val="24"/>
        </w:rPr>
        <w:t xml:space="preserve">) </w:t>
      </w:r>
      <w:r w:rsidR="009127E5" w:rsidRPr="009A2642">
        <w:rPr>
          <w:rFonts w:ascii="ＭＳ 明朝" w:hAnsi="ＭＳ 明朝" w:hint="eastAsia"/>
          <w:sz w:val="24"/>
          <w:szCs w:val="24"/>
        </w:rPr>
        <w:t>子育て環境の質の向上に関すること</w:t>
      </w:r>
    </w:p>
    <w:p w14:paraId="35635A0B" w14:textId="7B54B8CF" w:rsidR="00600601" w:rsidRPr="009A2642" w:rsidRDefault="00160B88" w:rsidP="00160B88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(</w:t>
      </w:r>
      <w:r w:rsidR="00090AEB" w:rsidRPr="009A2642">
        <w:rPr>
          <w:rFonts w:ascii="ＭＳ 明朝" w:hAnsi="ＭＳ 明朝" w:hint="eastAsia"/>
          <w:sz w:val="24"/>
          <w:szCs w:val="24"/>
        </w:rPr>
        <w:t>3</w:t>
      </w:r>
      <w:r w:rsidRPr="009A2642">
        <w:rPr>
          <w:rFonts w:ascii="ＭＳ 明朝" w:hAnsi="ＭＳ 明朝" w:hint="eastAsia"/>
          <w:sz w:val="24"/>
          <w:szCs w:val="24"/>
        </w:rPr>
        <w:t>)</w:t>
      </w:r>
      <w:r w:rsidR="00D97907" w:rsidRPr="009A2642">
        <w:rPr>
          <w:rFonts w:ascii="ＭＳ 明朝" w:hAnsi="ＭＳ 明朝"/>
          <w:sz w:val="24"/>
          <w:szCs w:val="24"/>
        </w:rPr>
        <w:t xml:space="preserve"> </w:t>
      </w:r>
      <w:r w:rsidR="00155019" w:rsidRPr="007303C8">
        <w:rPr>
          <w:rFonts w:ascii="ＭＳ 明朝" w:hAnsi="ＭＳ 明朝" w:hint="eastAsia"/>
          <w:sz w:val="24"/>
          <w:szCs w:val="24"/>
        </w:rPr>
        <w:t>こ</w:t>
      </w:r>
      <w:r w:rsidR="009127E5" w:rsidRPr="009A2642">
        <w:rPr>
          <w:rFonts w:ascii="ＭＳ 明朝" w:hAnsi="ＭＳ 明朝" w:hint="eastAsia"/>
          <w:sz w:val="24"/>
          <w:szCs w:val="24"/>
        </w:rPr>
        <w:t>どもの災害時の備え</w:t>
      </w:r>
      <w:r w:rsidR="00443870" w:rsidRPr="009A2642">
        <w:rPr>
          <w:rFonts w:ascii="ＭＳ 明朝" w:hAnsi="ＭＳ 明朝" w:hint="eastAsia"/>
          <w:sz w:val="24"/>
          <w:szCs w:val="24"/>
        </w:rPr>
        <w:t>及び</w:t>
      </w:r>
      <w:r w:rsidR="00AC74AD" w:rsidRPr="009A2642">
        <w:rPr>
          <w:rFonts w:ascii="ＭＳ 明朝" w:hAnsi="ＭＳ 明朝" w:hint="eastAsia"/>
          <w:sz w:val="24"/>
          <w:szCs w:val="24"/>
        </w:rPr>
        <w:t>物資供給</w:t>
      </w:r>
      <w:r w:rsidR="009127E5" w:rsidRPr="009A2642">
        <w:rPr>
          <w:rFonts w:ascii="ＭＳ 明朝" w:hAnsi="ＭＳ 明朝" w:hint="eastAsia"/>
          <w:sz w:val="24"/>
          <w:szCs w:val="24"/>
        </w:rPr>
        <w:t>に関すること</w:t>
      </w:r>
    </w:p>
    <w:p w14:paraId="3F822F5D" w14:textId="77777777" w:rsidR="00905F27" w:rsidRPr="009A2642" w:rsidRDefault="00160B88" w:rsidP="009127E5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(</w:t>
      </w:r>
      <w:r w:rsidR="00090AEB" w:rsidRPr="009A2642">
        <w:rPr>
          <w:rFonts w:ascii="ＭＳ 明朝" w:hAnsi="ＭＳ 明朝" w:hint="eastAsia"/>
          <w:sz w:val="24"/>
          <w:szCs w:val="24"/>
        </w:rPr>
        <w:t>4</w:t>
      </w:r>
      <w:r w:rsidRPr="009A2642">
        <w:rPr>
          <w:rFonts w:ascii="ＭＳ 明朝" w:hAnsi="ＭＳ 明朝" w:hint="eastAsia"/>
          <w:sz w:val="24"/>
          <w:szCs w:val="24"/>
        </w:rPr>
        <w:t>)</w:t>
      </w:r>
      <w:r w:rsidR="00D97907" w:rsidRPr="009A2642">
        <w:rPr>
          <w:rFonts w:ascii="ＭＳ 明朝" w:hAnsi="ＭＳ 明朝"/>
          <w:sz w:val="24"/>
          <w:szCs w:val="24"/>
        </w:rPr>
        <w:t xml:space="preserve"> </w:t>
      </w:r>
      <w:r w:rsidR="009127E5" w:rsidRPr="009A2642">
        <w:rPr>
          <w:rFonts w:ascii="ＭＳ 明朝" w:hAnsi="ＭＳ 明朝" w:hint="eastAsia"/>
          <w:sz w:val="24"/>
          <w:szCs w:val="24"/>
        </w:rPr>
        <w:t>SDGsの達成に関すること</w:t>
      </w:r>
    </w:p>
    <w:p w14:paraId="005FD4B0" w14:textId="77777777" w:rsidR="00905F27" w:rsidRPr="009A2642" w:rsidRDefault="00160B88" w:rsidP="00160B88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(</w:t>
      </w:r>
      <w:r w:rsidR="00090AEB" w:rsidRPr="009A2642">
        <w:rPr>
          <w:rFonts w:ascii="ＭＳ 明朝" w:hAnsi="ＭＳ 明朝" w:hint="eastAsia"/>
          <w:sz w:val="24"/>
          <w:szCs w:val="24"/>
        </w:rPr>
        <w:t>5</w:t>
      </w:r>
      <w:r w:rsidRPr="009A2642">
        <w:rPr>
          <w:rFonts w:ascii="ＭＳ 明朝" w:hAnsi="ＭＳ 明朝" w:hint="eastAsia"/>
          <w:sz w:val="24"/>
          <w:szCs w:val="24"/>
        </w:rPr>
        <w:t>)</w:t>
      </w:r>
      <w:r w:rsidR="00D97907" w:rsidRPr="009A2642">
        <w:rPr>
          <w:rFonts w:ascii="ＭＳ 明朝" w:hAnsi="ＭＳ 明朝"/>
          <w:sz w:val="24"/>
          <w:szCs w:val="24"/>
        </w:rPr>
        <w:t xml:space="preserve"> </w:t>
      </w:r>
      <w:r w:rsidR="009F5883" w:rsidRPr="009A2642">
        <w:rPr>
          <w:rFonts w:ascii="ＭＳ 明朝" w:hAnsi="ＭＳ 明朝" w:hint="eastAsia"/>
          <w:sz w:val="24"/>
          <w:szCs w:val="24"/>
        </w:rPr>
        <w:t>その他、両者が協議し、必要と認める取組に関すること</w:t>
      </w:r>
    </w:p>
    <w:p w14:paraId="776F0581" w14:textId="77777777" w:rsidR="00905F27" w:rsidRPr="009A2642" w:rsidRDefault="00A153D3" w:rsidP="006B5495">
      <w:pPr>
        <w:ind w:leftChars="50" w:left="345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２　前項各号に掲げる事項を効果的に</w:t>
      </w:r>
      <w:r w:rsidR="006C6F83" w:rsidRPr="009A2642">
        <w:rPr>
          <w:rFonts w:ascii="ＭＳ 明朝" w:hAnsi="ＭＳ 明朝" w:hint="eastAsia"/>
          <w:sz w:val="24"/>
          <w:szCs w:val="24"/>
        </w:rPr>
        <w:t>実施するため、甲及び乙は</w:t>
      </w:r>
      <w:r w:rsidR="00467FF8" w:rsidRPr="009A2642">
        <w:rPr>
          <w:rFonts w:ascii="ＭＳ 明朝" w:hAnsi="ＭＳ 明朝" w:hint="eastAsia"/>
          <w:sz w:val="24"/>
          <w:szCs w:val="24"/>
        </w:rPr>
        <w:t>、</w:t>
      </w:r>
      <w:r w:rsidR="006C6F83" w:rsidRPr="009A2642">
        <w:rPr>
          <w:rFonts w:ascii="ＭＳ 明朝" w:hAnsi="ＭＳ 明朝" w:hint="eastAsia"/>
          <w:sz w:val="24"/>
          <w:szCs w:val="24"/>
        </w:rPr>
        <w:t>定期的に協議を行うものとする。また、具体的な実施事項については、甲及び乙の合意の上、決定する。</w:t>
      </w:r>
    </w:p>
    <w:p w14:paraId="79330E16" w14:textId="77777777" w:rsidR="00600601" w:rsidRPr="009A2642" w:rsidRDefault="006C6F83" w:rsidP="006B5495">
      <w:pPr>
        <w:ind w:leftChars="50" w:left="345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３　乙は、本条に</w:t>
      </w:r>
      <w:r w:rsidR="00EF0A01" w:rsidRPr="009A2642">
        <w:rPr>
          <w:rFonts w:ascii="ＭＳ 明朝" w:hAnsi="ＭＳ 明朝" w:hint="eastAsia"/>
          <w:sz w:val="24"/>
          <w:szCs w:val="24"/>
        </w:rPr>
        <w:t>定める事項の一部を、甲との協議により乙の関係会社に実施させることができる。</w:t>
      </w:r>
    </w:p>
    <w:p w14:paraId="36B063B2" w14:textId="77777777" w:rsidR="00600601" w:rsidRPr="009A2642" w:rsidRDefault="00600601">
      <w:pPr>
        <w:rPr>
          <w:rFonts w:ascii="ＭＳ 明朝" w:hAnsi="ＭＳ 明朝"/>
          <w:sz w:val="24"/>
          <w:szCs w:val="24"/>
        </w:rPr>
      </w:pPr>
    </w:p>
    <w:p w14:paraId="27ED6753" w14:textId="77777777" w:rsidR="0051267F" w:rsidRPr="009A2642" w:rsidRDefault="00F0538E" w:rsidP="006B5495">
      <w:pPr>
        <w:ind w:firstLineChars="100" w:firstLine="240"/>
        <w:rPr>
          <w:rFonts w:ascii="ＭＳ 明朝" w:hAnsi="ＭＳ 明朝"/>
          <w:sz w:val="24"/>
          <w:szCs w:val="24"/>
        </w:rPr>
      </w:pPr>
      <w:bookmarkStart w:id="0" w:name="_Hlk192673849"/>
      <w:r w:rsidRPr="009A2642">
        <w:rPr>
          <w:rFonts w:ascii="ＭＳ 明朝" w:hAnsi="ＭＳ 明朝" w:hint="eastAsia"/>
          <w:sz w:val="24"/>
          <w:szCs w:val="24"/>
        </w:rPr>
        <w:t>（守秘義務）</w:t>
      </w:r>
    </w:p>
    <w:p w14:paraId="59A1B5D0" w14:textId="0A61B455" w:rsidR="0051267F" w:rsidRPr="009A2642" w:rsidRDefault="00F0538E" w:rsidP="006B5495">
      <w:pPr>
        <w:ind w:left="360" w:hangingChars="150" w:hanging="36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第３条　甲及び乙は</w:t>
      </w:r>
      <w:r w:rsidR="007C129D" w:rsidRPr="009A2642">
        <w:rPr>
          <w:rFonts w:ascii="ＭＳ 明朝" w:hAnsi="ＭＳ 明朝" w:hint="eastAsia"/>
          <w:sz w:val="24"/>
          <w:szCs w:val="24"/>
        </w:rPr>
        <w:t>、本</w:t>
      </w:r>
      <w:r w:rsidRPr="009A2642">
        <w:rPr>
          <w:rFonts w:ascii="ＭＳ 明朝" w:hAnsi="ＭＳ 明朝" w:hint="eastAsia"/>
          <w:sz w:val="24"/>
          <w:szCs w:val="24"/>
        </w:rPr>
        <w:t>協定に基づく</w:t>
      </w:r>
      <w:r w:rsidR="007C129D" w:rsidRPr="009A2642">
        <w:rPr>
          <w:rFonts w:ascii="ＭＳ 明朝" w:hAnsi="ＭＳ 明朝" w:hint="eastAsia"/>
          <w:sz w:val="24"/>
          <w:szCs w:val="24"/>
        </w:rPr>
        <w:t>協働による活動</w:t>
      </w:r>
      <w:r w:rsidRPr="009A2642">
        <w:rPr>
          <w:rFonts w:ascii="ＭＳ 明朝" w:hAnsi="ＭＳ 明朝" w:hint="eastAsia"/>
          <w:sz w:val="24"/>
          <w:szCs w:val="24"/>
        </w:rPr>
        <w:t>の実施において知り得た</w:t>
      </w:r>
      <w:r w:rsidR="004F448F" w:rsidRPr="009A2642">
        <w:rPr>
          <w:rFonts w:ascii="ＭＳ 明朝" w:hAnsi="ＭＳ 明朝" w:hint="eastAsia"/>
          <w:sz w:val="24"/>
          <w:szCs w:val="24"/>
        </w:rPr>
        <w:t>相手方の</w:t>
      </w:r>
      <w:r w:rsidRPr="009A2642">
        <w:rPr>
          <w:rFonts w:ascii="ＭＳ 明朝" w:hAnsi="ＭＳ 明朝" w:hint="eastAsia"/>
          <w:sz w:val="24"/>
          <w:szCs w:val="24"/>
        </w:rPr>
        <w:t>秘密事項</w:t>
      </w:r>
      <w:r w:rsidR="0054097D" w:rsidRPr="009A2642">
        <w:rPr>
          <w:rFonts w:ascii="ＭＳ 明朝" w:hAnsi="ＭＳ 明朝" w:hint="eastAsia"/>
          <w:sz w:val="24"/>
          <w:szCs w:val="24"/>
        </w:rPr>
        <w:t>（以下「秘密事項」という。）</w:t>
      </w:r>
      <w:r w:rsidRPr="009A2642">
        <w:rPr>
          <w:rFonts w:ascii="ＭＳ 明朝" w:hAnsi="ＭＳ 明朝" w:hint="eastAsia"/>
          <w:sz w:val="24"/>
          <w:szCs w:val="24"/>
        </w:rPr>
        <w:t>を、第三者に開示又は漏洩せず、また本協定の目的外に利用してはならない。ただし、事前に</w:t>
      </w:r>
      <w:r w:rsidR="007C129D" w:rsidRPr="009A2642">
        <w:rPr>
          <w:rFonts w:ascii="ＭＳ 明朝" w:hAnsi="ＭＳ 明朝" w:hint="eastAsia"/>
          <w:sz w:val="24"/>
          <w:szCs w:val="24"/>
        </w:rPr>
        <w:t>相手方の</w:t>
      </w:r>
      <w:r w:rsidRPr="009A2642">
        <w:rPr>
          <w:rFonts w:ascii="ＭＳ 明朝" w:hAnsi="ＭＳ 明朝" w:hint="eastAsia"/>
          <w:sz w:val="24"/>
          <w:szCs w:val="24"/>
        </w:rPr>
        <w:t>書面による承諾を得た場合は、この限りではない。</w:t>
      </w:r>
    </w:p>
    <w:p w14:paraId="2F2AF26D" w14:textId="5CA31CBA" w:rsidR="00E67420" w:rsidRPr="009A2642" w:rsidRDefault="00F0538E" w:rsidP="006B5495">
      <w:pPr>
        <w:ind w:leftChars="50" w:left="345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２　</w:t>
      </w:r>
      <w:r w:rsidR="00E67420" w:rsidRPr="009A2642">
        <w:rPr>
          <w:rFonts w:ascii="ＭＳ 明朝" w:hAnsi="ＭＳ 明朝" w:hint="eastAsia"/>
          <w:sz w:val="24"/>
          <w:szCs w:val="24"/>
        </w:rPr>
        <w:t>甲及び乙は、秘密事項につき、善良な管理者の注意義務をもって管理するものとし、秘密</w:t>
      </w:r>
      <w:r w:rsidR="0054097D" w:rsidRPr="009A2642">
        <w:rPr>
          <w:rFonts w:ascii="ＭＳ 明朝" w:hAnsi="ＭＳ 明朝" w:hint="eastAsia"/>
          <w:sz w:val="24"/>
          <w:szCs w:val="24"/>
        </w:rPr>
        <w:t>事項</w:t>
      </w:r>
      <w:r w:rsidR="00E67420" w:rsidRPr="009A2642">
        <w:rPr>
          <w:rFonts w:ascii="ＭＳ 明朝" w:hAnsi="ＭＳ 明朝" w:hint="eastAsia"/>
          <w:sz w:val="24"/>
          <w:szCs w:val="24"/>
        </w:rPr>
        <w:t>につき漏出、紛失、盗難、押収等の事故が発生した場合、直ちにその旨を相手方に連絡し、相手方の指示に従い、適切な対応を行うものとする。</w:t>
      </w:r>
    </w:p>
    <w:p w14:paraId="1DA3153E" w14:textId="0C40210A" w:rsidR="00E67420" w:rsidRPr="009A2642" w:rsidRDefault="00E67420" w:rsidP="006B5495">
      <w:pPr>
        <w:ind w:leftChars="50" w:left="345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３　甲及び乙は、本</w:t>
      </w:r>
      <w:r w:rsidR="00947193" w:rsidRPr="009A2642">
        <w:rPr>
          <w:rFonts w:ascii="ＭＳ 明朝" w:hAnsi="ＭＳ 明朝" w:hint="eastAsia"/>
          <w:sz w:val="24"/>
          <w:szCs w:val="24"/>
        </w:rPr>
        <w:t>協定</w:t>
      </w:r>
      <w:r w:rsidRPr="009A2642">
        <w:rPr>
          <w:rFonts w:ascii="ＭＳ 明朝" w:hAnsi="ＭＳ 明朝" w:hint="eastAsia"/>
          <w:sz w:val="24"/>
          <w:szCs w:val="24"/>
        </w:rPr>
        <w:t>終了後または相手方から要請があった場合に、相手方の指</w:t>
      </w:r>
      <w:r w:rsidRPr="009A2642">
        <w:rPr>
          <w:rFonts w:ascii="ＭＳ 明朝" w:hAnsi="ＭＳ 明朝" w:hint="eastAsia"/>
          <w:sz w:val="24"/>
          <w:szCs w:val="24"/>
        </w:rPr>
        <w:lastRenderedPageBreak/>
        <w:t>示に従って、</w:t>
      </w:r>
      <w:r w:rsidR="0054097D" w:rsidRPr="009A2642">
        <w:rPr>
          <w:rFonts w:ascii="ＭＳ 明朝" w:hAnsi="ＭＳ 明朝" w:hint="eastAsia"/>
          <w:sz w:val="24"/>
          <w:szCs w:val="24"/>
        </w:rPr>
        <w:t>秘密事項を</w:t>
      </w:r>
      <w:r w:rsidRPr="009A2642">
        <w:rPr>
          <w:rFonts w:ascii="ＭＳ 明朝" w:hAnsi="ＭＳ 明朝" w:hint="eastAsia"/>
          <w:sz w:val="24"/>
          <w:szCs w:val="24"/>
        </w:rPr>
        <w:t>相手方に返還または廃棄するものとする。</w:t>
      </w:r>
    </w:p>
    <w:p w14:paraId="2BC8E486" w14:textId="68B1603B" w:rsidR="00467FF8" w:rsidRPr="009A2642" w:rsidRDefault="00E67420" w:rsidP="006B5495">
      <w:pPr>
        <w:ind w:leftChars="50" w:left="225" w:hangingChars="50" w:hanging="12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４　</w:t>
      </w:r>
      <w:r w:rsidR="00F0538E" w:rsidRPr="009A2642">
        <w:rPr>
          <w:rFonts w:ascii="ＭＳ 明朝" w:hAnsi="ＭＳ 明朝" w:hint="eastAsia"/>
          <w:sz w:val="24"/>
          <w:szCs w:val="24"/>
        </w:rPr>
        <w:t>甲及び乙は、本協定終了後も、</w:t>
      </w:r>
      <w:r w:rsidRPr="009A2642">
        <w:rPr>
          <w:rFonts w:ascii="ＭＳ 明朝" w:hAnsi="ＭＳ 明朝" w:hint="eastAsia"/>
          <w:sz w:val="24"/>
          <w:szCs w:val="24"/>
        </w:rPr>
        <w:t>第１</w:t>
      </w:r>
      <w:r w:rsidR="00F0538E" w:rsidRPr="009A2642">
        <w:rPr>
          <w:rFonts w:ascii="ＭＳ 明朝" w:hAnsi="ＭＳ 明朝" w:hint="eastAsia"/>
          <w:sz w:val="24"/>
          <w:szCs w:val="24"/>
        </w:rPr>
        <w:t>項に定める守秘義務を負うものとする。</w:t>
      </w:r>
    </w:p>
    <w:bookmarkEnd w:id="0"/>
    <w:p w14:paraId="54F3BB1A" w14:textId="77777777" w:rsidR="00090AEB" w:rsidRPr="009A2642" w:rsidRDefault="00090AEB">
      <w:pPr>
        <w:rPr>
          <w:rFonts w:ascii="ＭＳ 明朝" w:hAnsi="ＭＳ 明朝"/>
          <w:sz w:val="24"/>
          <w:szCs w:val="24"/>
        </w:rPr>
      </w:pPr>
    </w:p>
    <w:p w14:paraId="255DA6CB" w14:textId="26B73A8F" w:rsidR="0051267F" w:rsidRPr="009A2642" w:rsidRDefault="00F0538E" w:rsidP="006B5495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（</w:t>
      </w:r>
      <w:r w:rsidR="00AC74AD" w:rsidRPr="009A2642">
        <w:rPr>
          <w:rFonts w:ascii="ＭＳ 明朝" w:hAnsi="ＭＳ 明朝" w:hint="eastAsia"/>
          <w:sz w:val="24"/>
          <w:szCs w:val="24"/>
        </w:rPr>
        <w:t>有効</w:t>
      </w:r>
      <w:r w:rsidRPr="009A2642">
        <w:rPr>
          <w:rFonts w:ascii="ＭＳ 明朝" w:hAnsi="ＭＳ 明朝" w:hint="eastAsia"/>
          <w:sz w:val="24"/>
          <w:szCs w:val="24"/>
        </w:rPr>
        <w:t>期間）</w:t>
      </w:r>
    </w:p>
    <w:p w14:paraId="14D48520" w14:textId="77777777" w:rsidR="0051267F" w:rsidRPr="009A2642" w:rsidRDefault="00F0538E" w:rsidP="0051267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第４条　本協定の有効期間は、</w:t>
      </w:r>
      <w:r w:rsidR="007C129D" w:rsidRPr="009A2642">
        <w:rPr>
          <w:rFonts w:ascii="ＭＳ 明朝" w:hAnsi="ＭＳ 明朝" w:hint="eastAsia"/>
          <w:sz w:val="24"/>
          <w:szCs w:val="24"/>
        </w:rPr>
        <w:t>本</w:t>
      </w:r>
      <w:r w:rsidRPr="009A2642">
        <w:rPr>
          <w:rFonts w:ascii="ＭＳ 明朝" w:hAnsi="ＭＳ 明朝" w:hint="eastAsia"/>
          <w:sz w:val="24"/>
          <w:szCs w:val="24"/>
        </w:rPr>
        <w:t>協定締結の日から１年間とする。ただし、本協定の有効期間が満了する１か月前までに、甲又は乙が書面により特段の申し出を行わないときは、有効期間が満了する日から１年間</w:t>
      </w:r>
      <w:r w:rsidR="007C129D" w:rsidRPr="009A2642">
        <w:rPr>
          <w:rFonts w:ascii="ＭＳ 明朝" w:hAnsi="ＭＳ 明朝" w:hint="eastAsia"/>
          <w:sz w:val="24"/>
          <w:szCs w:val="24"/>
        </w:rPr>
        <w:t>本</w:t>
      </w:r>
      <w:r w:rsidRPr="009A2642">
        <w:rPr>
          <w:rFonts w:ascii="ＭＳ 明朝" w:hAnsi="ＭＳ 明朝" w:hint="eastAsia"/>
          <w:sz w:val="24"/>
          <w:szCs w:val="24"/>
        </w:rPr>
        <w:t>協定は更新され、その後も同様とする。</w:t>
      </w:r>
    </w:p>
    <w:p w14:paraId="3803EC20" w14:textId="77777777" w:rsidR="0051267F" w:rsidRPr="009A2642" w:rsidRDefault="0051267F" w:rsidP="0051267F">
      <w:pPr>
        <w:rPr>
          <w:rFonts w:ascii="ＭＳ 明朝" w:hAnsi="ＭＳ 明朝"/>
          <w:sz w:val="24"/>
          <w:szCs w:val="24"/>
        </w:rPr>
      </w:pPr>
    </w:p>
    <w:p w14:paraId="098656C1" w14:textId="77777777" w:rsidR="00EF0A01" w:rsidRPr="009A2642" w:rsidRDefault="00A153D3" w:rsidP="006B5495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（協定内容の変更）</w:t>
      </w:r>
    </w:p>
    <w:p w14:paraId="01BAD666" w14:textId="77777777" w:rsidR="00600601" w:rsidRPr="009A2642" w:rsidRDefault="00EF0A01" w:rsidP="0051267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第</w:t>
      </w:r>
      <w:r w:rsidR="0051267F" w:rsidRPr="009A2642">
        <w:rPr>
          <w:rFonts w:ascii="ＭＳ 明朝" w:hAnsi="ＭＳ 明朝" w:hint="eastAsia"/>
          <w:sz w:val="24"/>
          <w:szCs w:val="24"/>
        </w:rPr>
        <w:t>５</w:t>
      </w:r>
      <w:r w:rsidRPr="009A2642">
        <w:rPr>
          <w:rFonts w:ascii="ＭＳ 明朝" w:hAnsi="ＭＳ 明朝" w:hint="eastAsia"/>
          <w:sz w:val="24"/>
          <w:szCs w:val="24"/>
        </w:rPr>
        <w:t>条　甲及び乙のいずれかが、</w:t>
      </w:r>
      <w:r w:rsidR="00467FF8" w:rsidRPr="009A2642">
        <w:rPr>
          <w:rFonts w:ascii="ＭＳ 明朝" w:hAnsi="ＭＳ 明朝" w:hint="eastAsia"/>
          <w:sz w:val="24"/>
          <w:szCs w:val="24"/>
        </w:rPr>
        <w:t>本</w:t>
      </w:r>
      <w:r w:rsidRPr="009A2642">
        <w:rPr>
          <w:rFonts w:ascii="ＭＳ 明朝" w:hAnsi="ＭＳ 明朝" w:hint="eastAsia"/>
          <w:sz w:val="24"/>
          <w:szCs w:val="24"/>
        </w:rPr>
        <w:t>協定</w:t>
      </w:r>
      <w:r w:rsidR="00467FF8" w:rsidRPr="009A2642">
        <w:rPr>
          <w:rFonts w:ascii="ＭＳ 明朝" w:hAnsi="ＭＳ 明朝" w:hint="eastAsia"/>
          <w:sz w:val="24"/>
          <w:szCs w:val="24"/>
        </w:rPr>
        <w:t>の</w:t>
      </w:r>
      <w:r w:rsidRPr="009A2642">
        <w:rPr>
          <w:rFonts w:ascii="ＭＳ 明朝" w:hAnsi="ＭＳ 明朝" w:hint="eastAsia"/>
          <w:sz w:val="24"/>
          <w:szCs w:val="24"/>
        </w:rPr>
        <w:t>内容</w:t>
      </w:r>
      <w:r w:rsidR="00467FF8" w:rsidRPr="009A2642">
        <w:rPr>
          <w:rFonts w:ascii="ＭＳ 明朝" w:hAnsi="ＭＳ 明朝" w:hint="eastAsia"/>
          <w:sz w:val="24"/>
          <w:szCs w:val="24"/>
        </w:rPr>
        <w:t>について</w:t>
      </w:r>
      <w:r w:rsidRPr="009A2642">
        <w:rPr>
          <w:rFonts w:ascii="ＭＳ 明朝" w:hAnsi="ＭＳ 明朝" w:hint="eastAsia"/>
          <w:sz w:val="24"/>
          <w:szCs w:val="24"/>
        </w:rPr>
        <w:t>変更を申し出たときは、その都度協議の上、必要な変更を行うものとする。</w:t>
      </w:r>
    </w:p>
    <w:p w14:paraId="77BFC7F1" w14:textId="77777777" w:rsidR="00600601" w:rsidRPr="009A2642" w:rsidRDefault="00600601">
      <w:pPr>
        <w:rPr>
          <w:rFonts w:ascii="ＭＳ 明朝" w:hAnsi="ＭＳ 明朝"/>
          <w:sz w:val="24"/>
          <w:szCs w:val="24"/>
        </w:rPr>
      </w:pPr>
    </w:p>
    <w:p w14:paraId="13664DEF" w14:textId="77777777" w:rsidR="00F61D85" w:rsidRPr="009A2642" w:rsidRDefault="00CA6F4C" w:rsidP="006B5495">
      <w:pPr>
        <w:ind w:firstLineChars="100" w:firstLine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（疑義等の決定）</w:t>
      </w:r>
    </w:p>
    <w:p w14:paraId="56C88B16" w14:textId="77777777" w:rsidR="00EF0A01" w:rsidRPr="009A2642" w:rsidRDefault="00CA6F4C" w:rsidP="0051267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第</w:t>
      </w:r>
      <w:r w:rsidR="0051267F" w:rsidRPr="009A2642">
        <w:rPr>
          <w:rFonts w:ascii="ＭＳ 明朝" w:hAnsi="ＭＳ 明朝" w:hint="eastAsia"/>
          <w:sz w:val="24"/>
          <w:szCs w:val="24"/>
        </w:rPr>
        <w:t>６</w:t>
      </w:r>
      <w:r w:rsidRPr="009A2642">
        <w:rPr>
          <w:rFonts w:ascii="ＭＳ 明朝" w:hAnsi="ＭＳ 明朝" w:hint="eastAsia"/>
          <w:sz w:val="24"/>
          <w:szCs w:val="24"/>
        </w:rPr>
        <w:t>条　本協定に定めのない事項又は本協定に関して疑義が生じたときは、甲及び乙の協議の上、これを定めるものとする。</w:t>
      </w:r>
    </w:p>
    <w:p w14:paraId="3DCFE337" w14:textId="77777777" w:rsidR="00600601" w:rsidRPr="009A2642" w:rsidRDefault="00600601">
      <w:pPr>
        <w:rPr>
          <w:rFonts w:ascii="ＭＳ 明朝" w:hAnsi="ＭＳ 明朝"/>
          <w:sz w:val="24"/>
          <w:szCs w:val="24"/>
        </w:rPr>
      </w:pPr>
    </w:p>
    <w:p w14:paraId="6B4C7B69" w14:textId="691AE6AD" w:rsidR="00CA6F4C" w:rsidRPr="009A2642" w:rsidRDefault="00C56308">
      <w:pPr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 xml:space="preserve">　</w:t>
      </w:r>
      <w:r w:rsidR="007C129D" w:rsidRPr="009A2642">
        <w:rPr>
          <w:rFonts w:ascii="ＭＳ 明朝" w:hAnsi="ＭＳ 明朝" w:hint="eastAsia"/>
          <w:sz w:val="24"/>
          <w:szCs w:val="24"/>
        </w:rPr>
        <w:t>本</w:t>
      </w:r>
      <w:r w:rsidRPr="009A2642">
        <w:rPr>
          <w:rFonts w:ascii="ＭＳ 明朝" w:hAnsi="ＭＳ 明朝" w:hint="eastAsia"/>
          <w:sz w:val="24"/>
          <w:szCs w:val="24"/>
        </w:rPr>
        <w:t>協定</w:t>
      </w:r>
      <w:r w:rsidR="008C4DFD" w:rsidRPr="009A2642">
        <w:rPr>
          <w:rFonts w:ascii="ＭＳ 明朝" w:hAnsi="ＭＳ 明朝" w:hint="eastAsia"/>
          <w:sz w:val="24"/>
          <w:szCs w:val="24"/>
        </w:rPr>
        <w:t>の</w:t>
      </w:r>
      <w:r w:rsidR="008F4A89" w:rsidRPr="009A2642">
        <w:rPr>
          <w:rFonts w:ascii="ＭＳ 明朝" w:hAnsi="ＭＳ 明朝" w:hint="eastAsia"/>
          <w:sz w:val="24"/>
          <w:szCs w:val="24"/>
        </w:rPr>
        <w:t>成立</w:t>
      </w:r>
      <w:r w:rsidRPr="009A2642">
        <w:rPr>
          <w:rFonts w:ascii="ＭＳ 明朝" w:hAnsi="ＭＳ 明朝" w:hint="eastAsia"/>
          <w:sz w:val="24"/>
          <w:szCs w:val="24"/>
        </w:rPr>
        <w:t>を証するため、本</w:t>
      </w:r>
      <w:r w:rsidR="008F4A89" w:rsidRPr="009A2642">
        <w:rPr>
          <w:rFonts w:ascii="ＭＳ 明朝" w:hAnsi="ＭＳ 明朝" w:hint="eastAsia"/>
          <w:sz w:val="24"/>
          <w:szCs w:val="24"/>
        </w:rPr>
        <w:t>協定</w:t>
      </w:r>
      <w:r w:rsidRPr="009A2642">
        <w:rPr>
          <w:rFonts w:ascii="ＭＳ 明朝" w:hAnsi="ＭＳ 明朝" w:hint="eastAsia"/>
          <w:sz w:val="24"/>
          <w:szCs w:val="24"/>
        </w:rPr>
        <w:t>書２通を作成し、甲及び乙が</w:t>
      </w:r>
      <w:r w:rsidR="007C129D" w:rsidRPr="009A2642">
        <w:rPr>
          <w:rFonts w:ascii="ＭＳ 明朝" w:hAnsi="ＭＳ 明朝" w:hint="eastAsia"/>
          <w:sz w:val="24"/>
          <w:szCs w:val="24"/>
        </w:rPr>
        <w:t>記</w:t>
      </w:r>
      <w:r w:rsidRPr="009A2642">
        <w:rPr>
          <w:rFonts w:ascii="ＭＳ 明朝" w:hAnsi="ＭＳ 明朝" w:hint="eastAsia"/>
          <w:sz w:val="24"/>
          <w:szCs w:val="24"/>
        </w:rPr>
        <w:t>名</w:t>
      </w:r>
      <w:r w:rsidR="008F4A89" w:rsidRPr="009A2642">
        <w:rPr>
          <w:rFonts w:ascii="ＭＳ 明朝" w:hAnsi="ＭＳ 明朝" w:hint="eastAsia"/>
          <w:sz w:val="24"/>
          <w:szCs w:val="24"/>
        </w:rPr>
        <w:t>押</w:t>
      </w:r>
      <w:r w:rsidRPr="009A2642">
        <w:rPr>
          <w:rFonts w:ascii="ＭＳ 明朝" w:hAnsi="ＭＳ 明朝" w:hint="eastAsia"/>
          <w:sz w:val="24"/>
          <w:szCs w:val="24"/>
        </w:rPr>
        <w:t>印</w:t>
      </w:r>
      <w:r w:rsidR="00A94100" w:rsidRPr="009A2642">
        <w:rPr>
          <w:rFonts w:ascii="ＭＳ 明朝" w:hAnsi="ＭＳ 明朝" w:hint="eastAsia"/>
          <w:sz w:val="24"/>
          <w:szCs w:val="24"/>
        </w:rPr>
        <w:t>の上、各自その１通を保有</w:t>
      </w:r>
      <w:r w:rsidR="00A153D3" w:rsidRPr="009A2642">
        <w:rPr>
          <w:rFonts w:ascii="ＭＳ 明朝" w:hAnsi="ＭＳ 明朝" w:hint="eastAsia"/>
          <w:sz w:val="24"/>
          <w:szCs w:val="24"/>
        </w:rPr>
        <w:t>する。</w:t>
      </w:r>
    </w:p>
    <w:p w14:paraId="70276174" w14:textId="77777777" w:rsidR="00600601" w:rsidRPr="009A2642" w:rsidRDefault="00600601">
      <w:pPr>
        <w:rPr>
          <w:rFonts w:ascii="ＭＳ 明朝" w:hAnsi="ＭＳ 明朝"/>
          <w:sz w:val="24"/>
          <w:szCs w:val="24"/>
        </w:rPr>
      </w:pPr>
    </w:p>
    <w:p w14:paraId="31D29827" w14:textId="77777777" w:rsidR="00925D5E" w:rsidRPr="009A2642" w:rsidRDefault="00925D5E">
      <w:pPr>
        <w:rPr>
          <w:rFonts w:ascii="ＭＳ 明朝" w:hAnsi="ＭＳ 明朝"/>
          <w:sz w:val="24"/>
          <w:szCs w:val="24"/>
        </w:rPr>
      </w:pPr>
    </w:p>
    <w:p w14:paraId="7723D121" w14:textId="775DE4BA" w:rsidR="00600601" w:rsidRPr="009A2642" w:rsidRDefault="004E6F57" w:rsidP="006B23E2">
      <w:pPr>
        <w:ind w:firstLineChars="200" w:firstLine="480"/>
        <w:rPr>
          <w:rFonts w:ascii="ＭＳ 明朝" w:hAnsi="ＭＳ 明朝"/>
          <w:sz w:val="24"/>
          <w:szCs w:val="24"/>
          <w:lang w:eastAsia="zh-CN"/>
        </w:rPr>
      </w:pPr>
      <w:r w:rsidRPr="007303C8">
        <w:rPr>
          <w:rFonts w:ascii="ＭＳ 明朝" w:hAnsi="ＭＳ 明朝" w:hint="eastAsia"/>
          <w:sz w:val="24"/>
          <w:szCs w:val="24"/>
          <w:lang w:eastAsia="zh-CN"/>
        </w:rPr>
        <w:t>令和</w:t>
      </w:r>
      <w:r w:rsidR="006B5495" w:rsidRPr="007303C8">
        <w:rPr>
          <w:rFonts w:ascii="ＭＳ 明朝" w:hAnsi="ＭＳ 明朝" w:hint="eastAsia"/>
          <w:sz w:val="24"/>
          <w:szCs w:val="24"/>
        </w:rPr>
        <w:t>７</w:t>
      </w:r>
      <w:r w:rsidRPr="007303C8">
        <w:rPr>
          <w:rFonts w:ascii="ＭＳ 明朝" w:hAnsi="ＭＳ 明朝" w:hint="eastAsia"/>
          <w:sz w:val="24"/>
          <w:szCs w:val="24"/>
          <w:lang w:eastAsia="zh-CN"/>
        </w:rPr>
        <w:t>年</w:t>
      </w:r>
      <w:r w:rsidR="006B5495" w:rsidRPr="007303C8">
        <w:rPr>
          <w:rFonts w:ascii="ＭＳ 明朝" w:hAnsi="ＭＳ 明朝" w:hint="eastAsia"/>
          <w:sz w:val="24"/>
          <w:szCs w:val="24"/>
        </w:rPr>
        <w:t>１２</w:t>
      </w:r>
      <w:r w:rsidR="00AF279E" w:rsidRPr="007303C8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6B5495" w:rsidRPr="007303C8">
        <w:rPr>
          <w:rFonts w:ascii="ＭＳ 明朝" w:hAnsi="ＭＳ 明朝" w:hint="eastAsia"/>
          <w:sz w:val="24"/>
          <w:szCs w:val="24"/>
        </w:rPr>
        <w:t>１９</w:t>
      </w:r>
      <w:r w:rsidR="00CA6F4C" w:rsidRPr="007303C8">
        <w:rPr>
          <w:rFonts w:ascii="ＭＳ 明朝" w:hAnsi="ＭＳ 明朝" w:hint="eastAsia"/>
          <w:sz w:val="24"/>
          <w:szCs w:val="24"/>
          <w:lang w:eastAsia="zh-CN"/>
        </w:rPr>
        <w:t>日</w:t>
      </w:r>
    </w:p>
    <w:p w14:paraId="341ACB56" w14:textId="77777777" w:rsidR="00600601" w:rsidRPr="009A2642" w:rsidRDefault="00600601">
      <w:pPr>
        <w:rPr>
          <w:rFonts w:ascii="ＭＳ 明朝" w:hAnsi="ＭＳ 明朝"/>
          <w:sz w:val="24"/>
          <w:szCs w:val="24"/>
          <w:lang w:eastAsia="zh-CN"/>
        </w:rPr>
      </w:pPr>
    </w:p>
    <w:p w14:paraId="02F76EE6" w14:textId="77777777" w:rsidR="005F105F" w:rsidRPr="009A2642" w:rsidRDefault="005F105F" w:rsidP="005F105F">
      <w:pPr>
        <w:rPr>
          <w:rFonts w:ascii="ＭＳ 明朝" w:hAnsi="ＭＳ 明朝"/>
          <w:sz w:val="24"/>
          <w:szCs w:val="24"/>
          <w:lang w:eastAsia="zh-CN"/>
        </w:rPr>
      </w:pPr>
      <w:bookmarkStart w:id="1" w:name="_Hlk192672550"/>
    </w:p>
    <w:p w14:paraId="69661A0F" w14:textId="4A6BD25D" w:rsidR="005F105F" w:rsidRPr="009A2642" w:rsidRDefault="00F0538E" w:rsidP="0090194D">
      <w:pPr>
        <w:ind w:firstLineChars="1200" w:firstLine="2880"/>
        <w:rPr>
          <w:rFonts w:ascii="ＭＳ 明朝" w:hAnsi="ＭＳ 明朝"/>
          <w:sz w:val="24"/>
          <w:szCs w:val="24"/>
          <w:lang w:eastAsia="zh-CN"/>
        </w:rPr>
      </w:pPr>
      <w:r w:rsidRPr="009A2642">
        <w:rPr>
          <w:rFonts w:ascii="ＭＳ 明朝" w:hAnsi="ＭＳ 明朝" w:hint="eastAsia"/>
          <w:sz w:val="24"/>
          <w:szCs w:val="24"/>
          <w:lang w:eastAsia="zh-CN"/>
        </w:rPr>
        <w:t>甲：</w:t>
      </w:r>
      <w:r w:rsidR="00A94100" w:rsidRPr="009A2642">
        <w:rPr>
          <w:rFonts w:ascii="ＭＳ 明朝" w:hAnsi="ＭＳ 明朝" w:hint="eastAsia"/>
          <w:sz w:val="24"/>
        </w:rPr>
        <w:t>栃木県栃木市万町９番２５号</w:t>
      </w:r>
    </w:p>
    <w:p w14:paraId="0D02AD9C" w14:textId="2BC64CC3" w:rsidR="0090194D" w:rsidRPr="009A2642" w:rsidRDefault="00A94100" w:rsidP="0090194D">
      <w:pPr>
        <w:ind w:firstLineChars="1400" w:firstLine="336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栃木市</w:t>
      </w:r>
    </w:p>
    <w:p w14:paraId="3ACB0354" w14:textId="1E3F91FC" w:rsidR="005F105F" w:rsidRPr="009A2642" w:rsidRDefault="00A94100" w:rsidP="0090194D">
      <w:pPr>
        <w:ind w:firstLineChars="1400" w:firstLine="3360"/>
        <w:rPr>
          <w:rFonts w:ascii="ＭＳ 明朝" w:hAnsi="ＭＳ 明朝"/>
          <w:sz w:val="24"/>
          <w:szCs w:val="24"/>
          <w:lang w:eastAsia="zh-CN"/>
        </w:rPr>
      </w:pPr>
      <w:r w:rsidRPr="009A2642">
        <w:rPr>
          <w:rFonts w:ascii="ＭＳ 明朝" w:hAnsi="ＭＳ 明朝" w:hint="eastAsia"/>
          <w:sz w:val="24"/>
          <w:szCs w:val="24"/>
        </w:rPr>
        <w:t>市</w:t>
      </w:r>
      <w:r w:rsidR="00F0538E" w:rsidRPr="009A2642">
        <w:rPr>
          <w:rFonts w:ascii="ＭＳ 明朝" w:hAnsi="ＭＳ 明朝" w:hint="eastAsia"/>
          <w:sz w:val="24"/>
          <w:szCs w:val="24"/>
        </w:rPr>
        <w:t>長</w:t>
      </w:r>
      <w:r w:rsidR="002759A5" w:rsidRPr="009A2642">
        <w:rPr>
          <w:rFonts w:ascii="ＭＳ 明朝" w:hAnsi="ＭＳ 明朝" w:hint="eastAsia"/>
          <w:sz w:val="24"/>
          <w:szCs w:val="24"/>
        </w:rPr>
        <w:t xml:space="preserve">　</w:t>
      </w:r>
      <w:r w:rsidRPr="009A2642">
        <w:rPr>
          <w:rFonts w:ascii="ＭＳ 明朝" w:hAnsi="ＭＳ 明朝" w:hint="eastAsia"/>
          <w:sz w:val="24"/>
          <w:szCs w:val="24"/>
        </w:rPr>
        <w:t xml:space="preserve">　大</w:t>
      </w:r>
      <w:r w:rsidR="00043247" w:rsidRPr="009A2642">
        <w:rPr>
          <w:rFonts w:ascii="ＭＳ 明朝" w:hAnsi="ＭＳ 明朝" w:hint="eastAsia"/>
          <w:sz w:val="24"/>
          <w:szCs w:val="24"/>
        </w:rPr>
        <w:t xml:space="preserve">　</w:t>
      </w:r>
      <w:r w:rsidRPr="009A2642">
        <w:rPr>
          <w:rFonts w:ascii="ＭＳ 明朝" w:hAnsi="ＭＳ 明朝" w:hint="eastAsia"/>
          <w:sz w:val="24"/>
          <w:szCs w:val="24"/>
        </w:rPr>
        <w:t>川　　秀</w:t>
      </w:r>
      <w:r w:rsidR="00043247" w:rsidRPr="009A2642">
        <w:rPr>
          <w:rFonts w:ascii="ＭＳ 明朝" w:hAnsi="ＭＳ 明朝" w:hint="eastAsia"/>
          <w:sz w:val="24"/>
          <w:szCs w:val="24"/>
        </w:rPr>
        <w:t xml:space="preserve">　</w:t>
      </w:r>
      <w:r w:rsidRPr="009A2642">
        <w:rPr>
          <w:rFonts w:ascii="ＭＳ 明朝" w:hAnsi="ＭＳ 明朝" w:hint="eastAsia"/>
          <w:sz w:val="24"/>
          <w:szCs w:val="24"/>
        </w:rPr>
        <w:t>子</w:t>
      </w:r>
    </w:p>
    <w:p w14:paraId="372339F2" w14:textId="77777777" w:rsidR="00233178" w:rsidRPr="009A2642" w:rsidRDefault="00233178" w:rsidP="005F105F">
      <w:pPr>
        <w:ind w:right="840"/>
        <w:rPr>
          <w:rFonts w:ascii="ＭＳ 明朝" w:hAnsi="ＭＳ 明朝"/>
          <w:sz w:val="24"/>
          <w:szCs w:val="24"/>
          <w:lang w:eastAsia="zh-CN"/>
        </w:rPr>
      </w:pPr>
    </w:p>
    <w:p w14:paraId="5D72C57D" w14:textId="77777777" w:rsidR="00233178" w:rsidRPr="009A2642" w:rsidRDefault="00233178" w:rsidP="005F105F">
      <w:pPr>
        <w:ind w:right="840"/>
        <w:rPr>
          <w:rFonts w:ascii="ＭＳ 明朝" w:hAnsi="ＭＳ 明朝"/>
          <w:sz w:val="24"/>
          <w:szCs w:val="24"/>
          <w:lang w:eastAsia="zh-CN"/>
        </w:rPr>
      </w:pPr>
    </w:p>
    <w:p w14:paraId="170F3EAE" w14:textId="77777777" w:rsidR="00C5385F" w:rsidRPr="009A2642" w:rsidRDefault="005F105F" w:rsidP="0090194D">
      <w:pPr>
        <w:ind w:right="960" w:firstLineChars="1200" w:firstLine="2880"/>
        <w:rPr>
          <w:rFonts w:ascii="ＭＳ 明朝" w:hAnsi="ＭＳ 明朝"/>
          <w:sz w:val="24"/>
          <w:szCs w:val="24"/>
          <w:lang w:eastAsia="zh-CN"/>
        </w:rPr>
      </w:pPr>
      <w:r w:rsidRPr="009A2642">
        <w:rPr>
          <w:rFonts w:ascii="ＭＳ 明朝" w:hAnsi="ＭＳ 明朝" w:hint="eastAsia"/>
          <w:sz w:val="24"/>
          <w:szCs w:val="24"/>
          <w:lang w:eastAsia="zh-CN"/>
        </w:rPr>
        <w:t>乙：</w:t>
      </w:r>
      <w:r w:rsidR="00AF279E" w:rsidRPr="009A2642">
        <w:rPr>
          <w:rFonts w:ascii="ＭＳ 明朝" w:hAnsi="ＭＳ 明朝" w:hint="eastAsia"/>
          <w:sz w:val="24"/>
          <w:szCs w:val="24"/>
          <w:lang w:eastAsia="zh-CN"/>
        </w:rPr>
        <w:t>東京都中央区日本橋久松町４番４号</w:t>
      </w:r>
    </w:p>
    <w:p w14:paraId="3EE44CC3" w14:textId="77777777" w:rsidR="00F54E42" w:rsidRPr="009A2642" w:rsidRDefault="00350F97" w:rsidP="00C5385F">
      <w:pPr>
        <w:ind w:right="960" w:firstLineChars="1400" w:firstLine="3360"/>
        <w:rPr>
          <w:rFonts w:ascii="ＭＳ 明朝" w:hAnsi="ＭＳ 明朝"/>
          <w:sz w:val="24"/>
          <w:szCs w:val="24"/>
        </w:rPr>
      </w:pPr>
      <w:r w:rsidRPr="009A2642">
        <w:rPr>
          <w:rFonts w:ascii="ＭＳ 明朝" w:hAnsi="ＭＳ 明朝" w:hint="eastAsia"/>
          <w:sz w:val="24"/>
          <w:szCs w:val="24"/>
        </w:rPr>
        <w:t>ピジョン</w:t>
      </w:r>
      <w:r w:rsidR="00A153D3" w:rsidRPr="009A2642">
        <w:rPr>
          <w:rFonts w:ascii="ＭＳ 明朝" w:hAnsi="ＭＳ 明朝" w:hint="eastAsia"/>
          <w:sz w:val="24"/>
          <w:szCs w:val="24"/>
        </w:rPr>
        <w:t>株式会社</w:t>
      </w:r>
    </w:p>
    <w:p w14:paraId="5761AD7B" w14:textId="7BC48BB0" w:rsidR="00C1545A" w:rsidRPr="009A2642" w:rsidRDefault="00AF279E" w:rsidP="00C5385F">
      <w:pPr>
        <w:wordWrap w:val="0"/>
        <w:ind w:right="960" w:firstLineChars="1400" w:firstLine="3360"/>
        <w:rPr>
          <w:rFonts w:ascii="ＭＳ 明朝" w:hAnsi="ＭＳ 明朝"/>
          <w:sz w:val="24"/>
          <w:szCs w:val="24"/>
        </w:rPr>
      </w:pPr>
      <w:bookmarkStart w:id="2" w:name="_Hlk192670064"/>
      <w:r w:rsidRPr="009A2642">
        <w:rPr>
          <w:rFonts w:ascii="ＭＳ 明朝" w:hAnsi="ＭＳ 明朝" w:hint="eastAsia"/>
          <w:sz w:val="24"/>
          <w:szCs w:val="24"/>
        </w:rPr>
        <w:t>代表取締役</w:t>
      </w:r>
      <w:r w:rsidR="00E67420" w:rsidRPr="009A2642">
        <w:rPr>
          <w:rFonts w:ascii="ＭＳ 明朝" w:hAnsi="ＭＳ 明朝" w:hint="eastAsia"/>
          <w:sz w:val="24"/>
          <w:szCs w:val="24"/>
        </w:rPr>
        <w:t>社長</w:t>
      </w:r>
      <w:r w:rsidRPr="009A2642">
        <w:rPr>
          <w:rFonts w:ascii="ＭＳ 明朝" w:hAnsi="ＭＳ 明朝" w:hint="eastAsia"/>
          <w:sz w:val="24"/>
          <w:szCs w:val="24"/>
        </w:rPr>
        <w:t xml:space="preserve">　　</w:t>
      </w:r>
      <w:r w:rsidR="00E67420" w:rsidRPr="009A2642">
        <w:rPr>
          <w:rFonts w:ascii="ＭＳ 明朝" w:hAnsi="ＭＳ 明朝" w:hint="eastAsia"/>
          <w:sz w:val="24"/>
          <w:szCs w:val="24"/>
        </w:rPr>
        <w:t>矢　野　　亮</w:t>
      </w:r>
      <w:bookmarkEnd w:id="1"/>
      <w:bookmarkEnd w:id="2"/>
    </w:p>
    <w:sectPr w:rsidR="00C1545A" w:rsidRPr="009A2642" w:rsidSect="00993593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CAFDC" w14:textId="77777777" w:rsidR="009027EB" w:rsidRDefault="009027EB" w:rsidP="000A2D8D">
      <w:r>
        <w:separator/>
      </w:r>
    </w:p>
  </w:endnote>
  <w:endnote w:type="continuationSeparator" w:id="0">
    <w:p w14:paraId="65CA890B" w14:textId="77777777" w:rsidR="009027EB" w:rsidRDefault="009027EB" w:rsidP="000A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CA8C" w14:textId="77777777" w:rsidR="009027EB" w:rsidRDefault="009027EB" w:rsidP="000A2D8D">
      <w:r>
        <w:separator/>
      </w:r>
    </w:p>
  </w:footnote>
  <w:footnote w:type="continuationSeparator" w:id="0">
    <w:p w14:paraId="0C253A5F" w14:textId="77777777" w:rsidR="009027EB" w:rsidRDefault="009027EB" w:rsidP="000A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C217C"/>
    <w:multiLevelType w:val="hybridMultilevel"/>
    <w:tmpl w:val="1E8ADBD4"/>
    <w:lvl w:ilvl="0" w:tplc="733EAA7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C1E639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FCE02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B4E82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086E75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E097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C4197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CC09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D45F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52"/>
    <w:rsid w:val="000023CF"/>
    <w:rsid w:val="00043247"/>
    <w:rsid w:val="00090AEB"/>
    <w:rsid w:val="000A2D8D"/>
    <w:rsid w:val="000C099A"/>
    <w:rsid w:val="000C7C81"/>
    <w:rsid w:val="000F0D85"/>
    <w:rsid w:val="00101744"/>
    <w:rsid w:val="00106629"/>
    <w:rsid w:val="00144441"/>
    <w:rsid w:val="00155019"/>
    <w:rsid w:val="00160B88"/>
    <w:rsid w:val="001F6145"/>
    <w:rsid w:val="00210023"/>
    <w:rsid w:val="00212E7A"/>
    <w:rsid w:val="00233178"/>
    <w:rsid w:val="00240882"/>
    <w:rsid w:val="002566EF"/>
    <w:rsid w:val="00275395"/>
    <w:rsid w:val="002759A5"/>
    <w:rsid w:val="002768BA"/>
    <w:rsid w:val="00281FB2"/>
    <w:rsid w:val="002835D2"/>
    <w:rsid w:val="00285F78"/>
    <w:rsid w:val="002958F5"/>
    <w:rsid w:val="002A3255"/>
    <w:rsid w:val="002B260F"/>
    <w:rsid w:val="00322BDC"/>
    <w:rsid w:val="00325C0A"/>
    <w:rsid w:val="003369BF"/>
    <w:rsid w:val="00350F97"/>
    <w:rsid w:val="003D2172"/>
    <w:rsid w:val="00410BCB"/>
    <w:rsid w:val="004254F3"/>
    <w:rsid w:val="00442A32"/>
    <w:rsid w:val="00443870"/>
    <w:rsid w:val="004655B6"/>
    <w:rsid w:val="00467FF8"/>
    <w:rsid w:val="0048269D"/>
    <w:rsid w:val="004A34BB"/>
    <w:rsid w:val="004B78D3"/>
    <w:rsid w:val="004C610E"/>
    <w:rsid w:val="004E6F57"/>
    <w:rsid w:val="004F448F"/>
    <w:rsid w:val="004F7620"/>
    <w:rsid w:val="0051267F"/>
    <w:rsid w:val="00535430"/>
    <w:rsid w:val="00537038"/>
    <w:rsid w:val="0054097D"/>
    <w:rsid w:val="00542667"/>
    <w:rsid w:val="0054633C"/>
    <w:rsid w:val="00575C59"/>
    <w:rsid w:val="005D5372"/>
    <w:rsid w:val="005E7044"/>
    <w:rsid w:val="005F105F"/>
    <w:rsid w:val="00600601"/>
    <w:rsid w:val="0063327A"/>
    <w:rsid w:val="0066054A"/>
    <w:rsid w:val="006A287E"/>
    <w:rsid w:val="006B23E2"/>
    <w:rsid w:val="006B5495"/>
    <w:rsid w:val="006C6ED8"/>
    <w:rsid w:val="006C6F83"/>
    <w:rsid w:val="006D6541"/>
    <w:rsid w:val="00705B12"/>
    <w:rsid w:val="0070714F"/>
    <w:rsid w:val="00721908"/>
    <w:rsid w:val="007303C8"/>
    <w:rsid w:val="00740082"/>
    <w:rsid w:val="007501D0"/>
    <w:rsid w:val="00752B67"/>
    <w:rsid w:val="007532F6"/>
    <w:rsid w:val="00770B3F"/>
    <w:rsid w:val="007874B4"/>
    <w:rsid w:val="00794412"/>
    <w:rsid w:val="007A0652"/>
    <w:rsid w:val="007B1C4F"/>
    <w:rsid w:val="007C129D"/>
    <w:rsid w:val="007D0812"/>
    <w:rsid w:val="007D43F7"/>
    <w:rsid w:val="007D5533"/>
    <w:rsid w:val="007E4B11"/>
    <w:rsid w:val="007F4BDF"/>
    <w:rsid w:val="007F5E62"/>
    <w:rsid w:val="007F77F2"/>
    <w:rsid w:val="008253CC"/>
    <w:rsid w:val="008272A5"/>
    <w:rsid w:val="0083434E"/>
    <w:rsid w:val="00872BC7"/>
    <w:rsid w:val="008B145F"/>
    <w:rsid w:val="008B37FE"/>
    <w:rsid w:val="008C4DFD"/>
    <w:rsid w:val="008C7459"/>
    <w:rsid w:val="008E24F2"/>
    <w:rsid w:val="008F1114"/>
    <w:rsid w:val="008F4A89"/>
    <w:rsid w:val="0090194D"/>
    <w:rsid w:val="009027EB"/>
    <w:rsid w:val="00905F27"/>
    <w:rsid w:val="009127E5"/>
    <w:rsid w:val="00920D37"/>
    <w:rsid w:val="00925D5E"/>
    <w:rsid w:val="009401D7"/>
    <w:rsid w:val="00947193"/>
    <w:rsid w:val="009778F0"/>
    <w:rsid w:val="00982098"/>
    <w:rsid w:val="00993593"/>
    <w:rsid w:val="009A2642"/>
    <w:rsid w:val="009B709A"/>
    <w:rsid w:val="009F5883"/>
    <w:rsid w:val="00A11724"/>
    <w:rsid w:val="00A153D3"/>
    <w:rsid w:val="00A527EF"/>
    <w:rsid w:val="00A774C0"/>
    <w:rsid w:val="00A91701"/>
    <w:rsid w:val="00A94100"/>
    <w:rsid w:val="00AA6E1C"/>
    <w:rsid w:val="00AC74AD"/>
    <w:rsid w:val="00AD503A"/>
    <w:rsid w:val="00AE0D0D"/>
    <w:rsid w:val="00AF279E"/>
    <w:rsid w:val="00AF74F5"/>
    <w:rsid w:val="00B27AFE"/>
    <w:rsid w:val="00B3299B"/>
    <w:rsid w:val="00B400D6"/>
    <w:rsid w:val="00B42B8A"/>
    <w:rsid w:val="00B93D56"/>
    <w:rsid w:val="00BA1404"/>
    <w:rsid w:val="00BD3CB5"/>
    <w:rsid w:val="00BF4980"/>
    <w:rsid w:val="00C1545A"/>
    <w:rsid w:val="00C17426"/>
    <w:rsid w:val="00C24C2B"/>
    <w:rsid w:val="00C336D6"/>
    <w:rsid w:val="00C40262"/>
    <w:rsid w:val="00C506DD"/>
    <w:rsid w:val="00C5385F"/>
    <w:rsid w:val="00C56308"/>
    <w:rsid w:val="00C643D7"/>
    <w:rsid w:val="00C728C0"/>
    <w:rsid w:val="00C75A16"/>
    <w:rsid w:val="00CA1E5D"/>
    <w:rsid w:val="00CA6F4C"/>
    <w:rsid w:val="00CB1442"/>
    <w:rsid w:val="00CC28D2"/>
    <w:rsid w:val="00CD45C5"/>
    <w:rsid w:val="00D57F2D"/>
    <w:rsid w:val="00D6600C"/>
    <w:rsid w:val="00D766C7"/>
    <w:rsid w:val="00D77440"/>
    <w:rsid w:val="00D90396"/>
    <w:rsid w:val="00D9598E"/>
    <w:rsid w:val="00D97907"/>
    <w:rsid w:val="00DE0CAB"/>
    <w:rsid w:val="00DE31B4"/>
    <w:rsid w:val="00E366D5"/>
    <w:rsid w:val="00E5350A"/>
    <w:rsid w:val="00E67420"/>
    <w:rsid w:val="00E67A46"/>
    <w:rsid w:val="00E9261F"/>
    <w:rsid w:val="00E97D65"/>
    <w:rsid w:val="00ED2BB9"/>
    <w:rsid w:val="00EF0A01"/>
    <w:rsid w:val="00F0538E"/>
    <w:rsid w:val="00F135B7"/>
    <w:rsid w:val="00F54E42"/>
    <w:rsid w:val="00F61D85"/>
    <w:rsid w:val="00F75B82"/>
    <w:rsid w:val="00FC31C9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9AD68"/>
  <w15:chartTrackingRefBased/>
  <w15:docId w15:val="{9F552D63-9F23-4D31-A61C-9943573E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23CF"/>
    <w:rPr>
      <w:b/>
      <w:bCs/>
    </w:rPr>
  </w:style>
  <w:style w:type="character" w:styleId="a4">
    <w:name w:val="annotation reference"/>
    <w:uiPriority w:val="99"/>
    <w:semiHidden/>
    <w:unhideWhenUsed/>
    <w:rsid w:val="000C099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C099A"/>
    <w:pPr>
      <w:jc w:val="left"/>
    </w:pPr>
  </w:style>
  <w:style w:type="character" w:customStyle="1" w:styleId="a6">
    <w:name w:val="コメント文字列 (文字)"/>
    <w:link w:val="a5"/>
    <w:uiPriority w:val="99"/>
    <w:rsid w:val="000C099A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099A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0C099A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C09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C099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835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835D2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835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835D2"/>
    <w:rPr>
      <w:kern w:val="2"/>
      <w:sz w:val="21"/>
      <w:szCs w:val="22"/>
    </w:rPr>
  </w:style>
  <w:style w:type="character" w:styleId="af">
    <w:name w:val="Hyperlink"/>
    <w:uiPriority w:val="99"/>
    <w:semiHidden/>
    <w:unhideWhenUsed/>
    <w:rsid w:val="00B93D56"/>
    <w:rPr>
      <w:color w:val="000099"/>
      <w:u w:val="single"/>
    </w:rPr>
  </w:style>
  <w:style w:type="character" w:customStyle="1" w:styleId="auto-style161">
    <w:name w:val="auto-style161"/>
    <w:rsid w:val="00B93D56"/>
    <w:rPr>
      <w:color w:val="000000"/>
    </w:rPr>
  </w:style>
  <w:style w:type="character" w:customStyle="1" w:styleId="auto-style181">
    <w:name w:val="auto-style181"/>
    <w:rsid w:val="00B93D56"/>
    <w:rPr>
      <w:color w:val="FF0000"/>
    </w:rPr>
  </w:style>
  <w:style w:type="paragraph" w:styleId="af0">
    <w:name w:val="Revision"/>
    <w:hidden/>
    <w:uiPriority w:val="99"/>
    <w:semiHidden/>
    <w:rsid w:val="00E674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1901009</dc:creator>
  <cp:keywords/>
  <cp:lastModifiedBy>1901009</cp:lastModifiedBy>
  <cp:revision>15</cp:revision>
  <cp:lastPrinted>2025-05-07T02:30:00Z</cp:lastPrinted>
  <dcterms:created xsi:type="dcterms:W3CDTF">2025-04-30T05:54:00Z</dcterms:created>
  <dcterms:modified xsi:type="dcterms:W3CDTF">2025-11-11T08:35:00Z</dcterms:modified>
</cp:coreProperties>
</file>