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D1" w:rsidRDefault="004C07B5">
      <w:pPr>
        <w:jc w:val="center"/>
        <w:rPr>
          <w:rFonts w:ascii="ＭＳ ゴシック" w:eastAsia="ＭＳ ゴシック" w:hAnsi="ＭＳ ゴシック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受付者：　　　　　　　　</w:t>
      </w:r>
    </w:p>
    <w:p w:rsidR="009262D1" w:rsidRDefault="004C07B5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【日常生活支援総合事業・介護保険認定申請書（新規・更新・変更）受付に伴う確認シート】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220345</wp:posOffset>
                </wp:positionV>
                <wp:extent cx="352425" cy="405765"/>
                <wp:effectExtent l="0" t="0" r="635" b="635"/>
                <wp:wrapNone/>
                <wp:docPr id="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Ｓ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11;mso-wrap-distance-left:9pt;width:27.75pt;height:31.95pt;mso-position-horizontal-relative:text;position:absolute;margin-left:340.55pt;margin-top:17.350000000000001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vertical-ideographic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1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Ｔ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申請年月日　令和　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1134"/>
        <w:gridCol w:w="1134"/>
        <w:gridCol w:w="2835"/>
      </w:tblGrid>
      <w:tr w:rsidR="009262D1">
        <w:trPr>
          <w:trHeight w:val="468"/>
        </w:trPr>
        <w:tc>
          <w:tcPr>
            <w:tcW w:w="1413" w:type="dxa"/>
            <w:vAlign w:val="center"/>
          </w:tcPr>
          <w:p w:rsidR="009262D1" w:rsidRDefault="004C07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対象者氏名</w:t>
            </w:r>
          </w:p>
        </w:tc>
        <w:tc>
          <w:tcPr>
            <w:tcW w:w="3118" w:type="dxa"/>
            <w:vAlign w:val="center"/>
          </w:tcPr>
          <w:p w:rsidR="009262D1" w:rsidRDefault="009262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262D1" w:rsidRDefault="004C07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生年月日（年齢）</w:t>
            </w:r>
          </w:p>
        </w:tc>
        <w:tc>
          <w:tcPr>
            <w:tcW w:w="2835" w:type="dxa"/>
            <w:vAlign w:val="center"/>
          </w:tcPr>
          <w:p w:rsidR="009262D1" w:rsidRDefault="004C07B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（男・女）</w:t>
            </w:r>
          </w:p>
        </w:tc>
      </w:tr>
      <w:tr w:rsidR="009262D1">
        <w:trPr>
          <w:trHeight w:val="434"/>
        </w:trPr>
        <w:tc>
          <w:tcPr>
            <w:tcW w:w="1413" w:type="dxa"/>
            <w:vAlign w:val="center"/>
          </w:tcPr>
          <w:p w:rsidR="009262D1" w:rsidRDefault="004C07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9262D1" w:rsidRDefault="004C07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栃木市　　　　　町</w:t>
            </w:r>
          </w:p>
        </w:tc>
        <w:tc>
          <w:tcPr>
            <w:tcW w:w="1134" w:type="dxa"/>
            <w:vAlign w:val="center"/>
          </w:tcPr>
          <w:p w:rsidR="009262D1" w:rsidRDefault="004C07B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9262D1" w:rsidRDefault="004C07B5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　　　　－</w:t>
            </w:r>
          </w:p>
        </w:tc>
      </w:tr>
    </w:tbl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窓口に来た方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本人（対象者）　</w:t>
      </w: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家族（同世帯　　　　別世帯　　　　）　</w:t>
      </w: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>その他（　　　　　　　）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現在介護認定を受けていますか。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受けていない　</w:t>
      </w:r>
      <w:r>
        <w:rPr>
          <w:rFonts w:ascii="Segoe UI Emoji" w:eastAsia="Segoe UI Emoji" w:hAnsi="Segoe UI Emoji"/>
          <w:sz w:val="22"/>
        </w:rPr>
        <w:t>⇒</w:t>
      </w:r>
      <w:r>
        <w:rPr>
          <w:rFonts w:ascii="ＭＳ ゴシック" w:eastAsia="ＭＳ ゴシック" w:hAnsi="ＭＳ ゴシック" w:hint="eastAsia"/>
          <w:sz w:val="22"/>
        </w:rPr>
        <w:t xml:space="preserve">４へすすむ　　　</w:t>
      </w: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>受けている（要支援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　要介護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）　</w:t>
      </w:r>
      <w:r>
        <w:rPr>
          <w:rFonts w:ascii="Segoe UI Emoji" w:eastAsia="Segoe UI Emoji" w:hAnsi="Segoe UI Emoji"/>
          <w:sz w:val="22"/>
        </w:rPr>
        <w:t>⇒</w:t>
      </w:r>
      <w:r>
        <w:rPr>
          <w:rFonts w:ascii="ＭＳ ゴシック" w:eastAsia="ＭＳ ゴシック" w:hAnsi="ＭＳ ゴシック" w:hint="eastAsia"/>
          <w:sz w:val="22"/>
        </w:rPr>
        <w:t>３へすすむ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現在利用している介護保険サービス</w:t>
      </w:r>
    </w:p>
    <w:p w:rsidR="009262D1" w:rsidRDefault="004C07B5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ヘルパー（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火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水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木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金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土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日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）　　　　</w:t>
      </w: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デイサービス（場所：　　　　　　　　）</w:t>
      </w:r>
    </w:p>
    <w:p w:rsidR="009262D1" w:rsidRDefault="004C07B5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デイケア（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場所：　　　　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）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hint="eastAsia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火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水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木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金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土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日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9262D1" w:rsidRDefault="004C07B5">
      <w:pPr>
        <w:spacing w:line="0" w:lineRule="atLeast"/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火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水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木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金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土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日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）　　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その他（　　　　　　　　　　　　　　）</w:t>
      </w:r>
    </w:p>
    <w:p w:rsidR="009262D1" w:rsidRDefault="004C07B5">
      <w:pPr>
        <w:spacing w:line="276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居宅介護支援事業所（　　　　　　　　　　　　ＣＭ名：　　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　現在の医療状況について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通院中（　　　　　　　　　　　　　　　　　　　　　　　　　　　　　　　　　　）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入院中（病院名：　　　　　　　　　　　　　病棟：　　　　　　　　　　　　　　）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特に通院していない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申請理由等（　　　　　　　　　　　　　　　　　　　　　　　　　　　　　　　　　　　　）</w:t>
      </w:r>
    </w:p>
    <w:p w:rsidR="009262D1" w:rsidRDefault="004C07B5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５　</w:t>
      </w:r>
      <w:r>
        <w:rPr>
          <w:rFonts w:ascii="ＭＳ ゴシック" w:eastAsia="ＭＳ ゴシック" w:hAnsi="ＭＳ ゴシック" w:hint="eastAsia"/>
          <w:b/>
          <w:sz w:val="22"/>
        </w:rPr>
        <w:t>立会人氏名、電話番号及び昼間連絡のつく時間帯</w:t>
      </w:r>
    </w:p>
    <w:p w:rsidR="009262D1" w:rsidRDefault="004C07B5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氏名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2"/>
        </w:rPr>
        <w:t>続柄（　　　　）</w:t>
      </w:r>
      <w:r>
        <w:rPr>
          <w:rFonts w:ascii="Segoe UI Emoji" w:eastAsia="Segoe UI Emoji" w:hAnsi="Segoe UI Emoji"/>
          <w:sz w:val="22"/>
        </w:rPr>
        <w:t>☎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>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－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:rsidR="009262D1" w:rsidRDefault="004C07B5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いつでも大丈夫　　　</w:t>
      </w:r>
      <w:r>
        <w:rPr>
          <w:rFonts w:ascii="Segoe UI Emoji" w:eastAsia="Segoe UI Emoji" w:hAnsi="Segoe UI Emoji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時間帯指定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曜日　　　　　時頃が都合が良い</w:t>
      </w:r>
    </w:p>
    <w:p w:rsidR="009262D1" w:rsidRDefault="004C07B5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191135</wp:posOffset>
                </wp:positionV>
                <wp:extent cx="1704975" cy="0"/>
                <wp:effectExtent l="0" t="635" r="29210" b="10795"/>
                <wp:wrapNone/>
                <wp:docPr id="102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4" style="mso-wrap-distance-top:0pt;mso-position-vertical-relative:text;z-index:18;mso-position-horizontal-relative:text;position:absolute;mso-wrap-distance-bottom:0pt;mso-wrap-distance-left:9pt;mso-wrap-distance-right:9pt;" o:spid="_x0000_s1027" o:allowincell="t" o:allowoverlap="t" filled="f" stroked="t" strokecolor="#5b9bd5 [3204]" strokeweight="0.5pt" o:spt="20" from="358.75pt,15.05pt" to="493pt,15.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181610</wp:posOffset>
                </wp:positionV>
                <wp:extent cx="1466850" cy="15240"/>
                <wp:effectExtent l="635" t="635" r="29845" b="10795"/>
                <wp:wrapNone/>
                <wp:docPr id="1028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13" style="mso-wrap-distance-top:0pt;mso-position-vertical-relative:text;z-index:6;mso-position-horizontal-relative:text;position:absolute;mso-wrap-distance-bottom:0pt;mso-wrap-distance-left:9pt;mso-wrap-distance-right:9pt;" o:spid="_x0000_s1028" o:allowincell="t" o:allowoverlap="t" filled="f" stroked="t" strokecolor="#5b9bd5 [3204]" strokeweight="0.5pt" o:spt="20" from="217.05pt,14.3pt" to="332.55pt,15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4385310</wp:posOffset>
                </wp:positionH>
                <wp:positionV relativeFrom="paragraph">
                  <wp:posOffset>48260</wp:posOffset>
                </wp:positionV>
                <wp:extent cx="2009775" cy="4732020"/>
                <wp:effectExtent l="635" t="635" r="29845" b="10795"/>
                <wp:wrapNone/>
                <wp:docPr id="1029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320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12" style="mso-position-vertical-relative:text;z-index:5;mso-wrap-distance-left:9pt;width:158.25pt;height:372.6pt;mso-position-horizontal-relative:margin;position:absolute;margin-left:345.3pt;margin-top:3.8pt;mso-wrap-distance-bottom:0pt;mso-wrap-distance-right:9pt;mso-wrap-distance-top:0pt;" o:spid="_x0000_s1029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10160</wp:posOffset>
                </wp:positionV>
                <wp:extent cx="1590675" cy="2495550"/>
                <wp:effectExtent l="635" t="635" r="29845" b="10795"/>
                <wp:wrapNone/>
                <wp:docPr id="1030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495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2" style="mso-position-vertical-relative:text;z-index:2;mso-wrap-distance-left:9pt;width:125.25pt;height:196.5pt;mso-position-horizontal-relative:text;position:absolute;margin-left:214.8pt;margin-top:0.8pt;mso-wrap-distance-bottom:0pt;mso-wrap-distance-right:9pt;mso-wrap-distance-top:0pt;" o:spid="_x0000_s1030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６　生活状況について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Ａ　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   </w:t>
      </w:r>
      <w:r>
        <w:rPr>
          <w:rFonts w:ascii="ＭＳ ゴシック" w:eastAsia="ＭＳ ゴシック" w:hAnsi="ＭＳ ゴシック" w:hint="eastAsia"/>
          <w:b/>
          <w:sz w:val="22"/>
        </w:rPr>
        <w:t>Ｂ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111125</wp:posOffset>
                </wp:positionV>
                <wp:extent cx="1209675" cy="0"/>
                <wp:effectExtent l="0" t="45720" r="24130" b="55880"/>
                <wp:wrapNone/>
                <wp:docPr id="1031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style="mso-position-vertical-relative:text;z-index:3;mso-wrap-distance-left:9pt;width:95.25pt;height:0pt;mso-position-horizontal-relative:text;position:absolute;margin-left:118.8pt;margin-top:8.75pt;mso-wrap-distance-bottom:0pt;mso-wrap-distance-right:9pt;mso-wrap-distance-top:0pt;flip:y;" o:spid="_x0000_s1031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歩行（歩けるか）　　　　　　　　　　□できる・つかまれば可　□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できない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101600</wp:posOffset>
                </wp:positionV>
                <wp:extent cx="857250" cy="0"/>
                <wp:effectExtent l="0" t="45720" r="24130" b="55880"/>
                <wp:wrapNone/>
                <wp:docPr id="1032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style="mso-position-vertical-relative:text;z-index:4;mso-wrap-distance-left:9pt;width:67.5pt;height:0pt;mso-position-horizontal-relative:text;position:absolute;margin-left:147.35pt;margin-top:8pt;mso-wrap-distance-bottom:0pt;mso-wrap-distance-right:9pt;mso-wrap-distance-top:0pt;flip:y;" o:spid="_x0000_s1032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更衣（着替えができるか）　　　　　　□できる・一部助け必要　□　できない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101600</wp:posOffset>
                </wp:positionV>
                <wp:extent cx="666750" cy="0"/>
                <wp:effectExtent l="0" t="45720" r="24130" b="55880"/>
                <wp:wrapNone/>
                <wp:docPr id="1033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style="mso-position-vertical-relative:text;z-index:7;mso-wrap-distance-left:9pt;width:52.5pt;height:0pt;mso-position-horizontal-relative:text;position:absolute;margin-left:162.35pt;margin-top:8pt;mso-wrap-distance-bottom:0pt;mso-wrap-distance-right:9pt;mso-wrap-distance-top:0pt;flip:y;" o:spid="_x0000_s1033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清潔（一人で入浴できるか）　　　　　□できる　　　　　　　　□　できない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113665</wp:posOffset>
                </wp:positionV>
                <wp:extent cx="704850" cy="0"/>
                <wp:effectExtent l="0" t="45720" r="24130" b="55880"/>
                <wp:wrapNone/>
                <wp:docPr id="1034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style="mso-position-vertical-relative:text;z-index:8;mso-wrap-distance-left:9pt;width:55.5pt;height:0pt;mso-position-horizontal-relative:text;position:absolute;margin-left:159pt;margin-top:8.94pt;mso-wrap-distance-bottom:0pt;mso-wrap-distance-right:9pt;mso-wrap-distance-top:0pt;" o:spid="_x0000_s1034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食事（一人で食事できるか）　　　　　□できる　　　　　　　　□　できない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118110</wp:posOffset>
                </wp:positionV>
                <wp:extent cx="438150" cy="0"/>
                <wp:effectExtent l="0" t="45720" r="24130" b="55880"/>
                <wp:wrapNone/>
                <wp:docPr id="1035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style="mso-position-vertical-relative:text;z-index:9;mso-wrap-distance-left:9pt;width:34.5pt;height:0pt;mso-position-horizontal-relative:text;position:absolute;margin-left:179.6pt;margin-top:9.3000000000000007pt;mso-wrap-distance-bottom:0pt;mso-wrap-distance-right:9pt;mso-wrap-distance-top:0pt;" o:spid="_x0000_s1035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生活に支障のある物忘れが　　　　　　□なし　　　　　　　　　□　ある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135890</wp:posOffset>
                </wp:positionV>
                <wp:extent cx="438150" cy="0"/>
                <wp:effectExtent l="0" t="45720" r="24130" b="55880"/>
                <wp:wrapNone/>
                <wp:docPr id="1036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style="mso-position-vertical-relative:text;z-index:16;mso-wrap-distance-left:9pt;width:34.5pt;height:0pt;mso-position-horizontal-relative:text;position:absolute;margin-left:180pt;margin-top:10.7pt;mso-wrap-distance-bottom:0pt;mso-wrap-distance-right:9pt;mso-wrap-distance-top:0pt;" o:spid="_x0000_s1036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132080</wp:posOffset>
                </wp:positionV>
                <wp:extent cx="2540" cy="1427480"/>
                <wp:effectExtent l="635" t="635" r="29845" b="10795"/>
                <wp:wrapNone/>
                <wp:docPr id="1037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42748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10" style="mso-wrap-distance-top:0pt;mso-position-vertical-relative:text;z-index:14;mso-position-horizontal-relative:text;position:absolute;mso-wrap-distance-bottom:0pt;mso-wrap-distance-left:9pt;mso-wrap-distance-right:9pt;" o:spid="_x0000_s1037" o:allowincell="t" o:allowoverlap="t" filled="f" stroked="t" strokecolor="#000000 [3200]" strokeweight="1pt" o:spt="20" from="180.9pt,10.4pt" to="181.10000000000002pt,122.80000000000001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７　困っていることは何ですか　　　　　　①訪問型</w:t>
      </w:r>
      <w:r>
        <w:rPr>
          <w:rFonts w:ascii="ＭＳ ゴシック" w:eastAsia="ＭＳ ゴシック" w:hAnsi="ＭＳ ゴシック" w:hint="eastAsia"/>
          <w:w w:val="50"/>
          <w:kern w:val="0"/>
          <w:sz w:val="22"/>
          <w:fitText w:val="440" w:id="1"/>
        </w:rPr>
        <w:t>サービス</w:t>
      </w:r>
      <w:r>
        <w:rPr>
          <w:rFonts w:ascii="ＭＳ ゴシック" w:eastAsia="ＭＳ ゴシック" w:hAnsi="ＭＳ ゴシック" w:hint="eastAsia"/>
          <w:w w:val="50"/>
          <w:kern w:val="0"/>
          <w:sz w:val="22"/>
          <w:fitText w:val="880" w:id="2"/>
        </w:rPr>
        <w:t>（ホームヘルプ）</w:t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①訪問介護（ホームヘルプ）</w:t>
      </w:r>
    </w:p>
    <w:p w:rsidR="009262D1" w:rsidRDefault="004C07B5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その問題を解決するサービス　　　　　・生活援助</w:t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・身体介護・生活援助</w:t>
      </w:r>
    </w:p>
    <w:p w:rsidR="009262D1" w:rsidRDefault="004C07B5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はありますか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2"/>
        </w:rPr>
        <w:t>②通所型</w:t>
      </w:r>
      <w:r>
        <w:rPr>
          <w:rFonts w:ascii="ＭＳ ゴシック" w:eastAsia="ＭＳ ゴシック" w:hAnsi="ＭＳ ゴシック" w:hint="eastAsia"/>
          <w:w w:val="50"/>
          <w:kern w:val="0"/>
          <w:sz w:val="22"/>
          <w:fitText w:val="440" w:id="3"/>
        </w:rPr>
        <w:t>サービス</w:t>
      </w:r>
      <w:r>
        <w:rPr>
          <w:rFonts w:ascii="ＭＳ ゴシック" w:eastAsia="ＭＳ ゴシック" w:hAnsi="ＭＳ ゴシック" w:hint="eastAsia"/>
          <w:w w:val="50"/>
          <w:kern w:val="0"/>
          <w:sz w:val="22"/>
          <w:fitText w:val="880" w:id="4"/>
        </w:rPr>
        <w:t>（デイサービス）</w:t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②通所介護（デイサービス）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・レク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運動　　　　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・入</w:t>
      </w:r>
      <w:r>
        <w:rPr>
          <w:rFonts w:ascii="ＭＳ ゴシック" w:eastAsia="ＭＳ ゴシック" w:hAnsi="ＭＳ ゴシック" w:hint="eastAsia"/>
          <w:sz w:val="22"/>
        </w:rPr>
        <w:t>浴・食事・リハビリ</w:t>
      </w:r>
    </w:p>
    <w:p w:rsidR="009262D1" w:rsidRDefault="004C07B5">
      <w:pPr>
        <w:ind w:firstLineChars="2000" w:firstLine="44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・短期集中リハビリ</w:t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:rsidR="009262D1" w:rsidRDefault="004C07B5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200025</wp:posOffset>
                </wp:positionV>
                <wp:extent cx="1476375" cy="0"/>
                <wp:effectExtent l="0" t="635" r="29210" b="10795"/>
                <wp:wrapNone/>
                <wp:docPr id="1038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7" style="mso-wrap-distance-top:0pt;mso-position-vertical-relative:text;z-index:13;mso-position-horizontal-relative:text;position:absolute;mso-wrap-distance-bottom:0pt;mso-wrap-distance-left:9pt;mso-wrap-distance-right:9pt;flip:y;" o:spid="_x0000_s1038" o:allowincell="t" o:allowoverlap="t" filled="f" stroked="t" strokecolor="#5b9bd5 [3204]" strokeweight="0.5pt" o:spt="20" from="218.55pt,15.75pt" to="334.8pt,15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38735</wp:posOffset>
                </wp:positionV>
                <wp:extent cx="1590675" cy="2217420"/>
                <wp:effectExtent l="635" t="635" r="29845" b="10795"/>
                <wp:wrapNone/>
                <wp:docPr id="1039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217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6" style="mso-position-vertical-relative:text;z-index:12;mso-wrap-distance-left:9pt;width:125.25pt;height:174.6pt;mso-position-horizontal-relative:text;position:absolute;margin-left:214.05pt;margin-top:3.05pt;mso-wrap-distance-bottom:0pt;mso-wrap-distance-right:9pt;mso-wrap-distance-top:0pt;" o:spid="_x0000_s1039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2"/>
          <w:u w:val="double"/>
        </w:rPr>
        <w:t>Ａ</w:t>
      </w:r>
      <w:r>
        <w:rPr>
          <w:rFonts w:ascii="ＭＳ ゴシック" w:eastAsia="ＭＳ ゴシック" w:hAnsi="ＭＳ ゴシック" w:hint="eastAsia"/>
          <w:sz w:val="22"/>
          <w:u w:val="double"/>
        </w:rPr>
        <w:t>のみ該当</w:t>
      </w:r>
      <w:r>
        <w:rPr>
          <w:rFonts w:ascii="Segoe UI Emoji" w:eastAsia="Segoe UI Emoji" w:hAnsi="Segoe UI Emoji"/>
          <w:sz w:val="22"/>
          <w:u w:val="double"/>
        </w:rPr>
        <w:t>⇒</w:t>
      </w:r>
      <w:r>
        <w:rPr>
          <w:rFonts w:ascii="ＭＳ ゴシック" w:eastAsia="ＭＳ ゴシック" w:hAnsi="ＭＳ ゴシック" w:hint="eastAsia"/>
          <w:sz w:val="22"/>
          <w:u w:val="double"/>
        </w:rPr>
        <w:t>基本チェックリスト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Ｃ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通所リハビリ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191770</wp:posOffset>
                </wp:positionV>
                <wp:extent cx="438150" cy="0"/>
                <wp:effectExtent l="0" t="45720" r="24130" b="55880"/>
                <wp:wrapNone/>
                <wp:docPr id="104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style="mso-position-vertical-relative:text;z-index:17;mso-wrap-distance-left:9pt;width:34.5pt;height:0pt;mso-position-horizontal-relative:text;position:absolute;margin-left:180.45pt;margin-top:15.1pt;mso-wrap-distance-bottom:0pt;mso-wrap-distance-right:9pt;mso-wrap-distance-top:0pt;" o:spid="_x0000_s1040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10160</wp:posOffset>
                </wp:positionV>
                <wp:extent cx="1514475" cy="1876425"/>
                <wp:effectExtent l="0" t="0" r="635" b="635"/>
                <wp:wrapNone/>
                <wp:docPr id="104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1"/>
                                <w:w w:val="87"/>
                                <w:kern w:val="0"/>
                                <w:sz w:val="22"/>
                                <w:fitText w:val="1547" w:id="5"/>
                              </w:rPr>
                              <w:t>軽度生活援助事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3"/>
                                <w:w w:val="87"/>
                                <w:kern w:val="0"/>
                                <w:sz w:val="22"/>
                                <w:fitText w:val="1547" w:id="5"/>
                              </w:rPr>
                              <w:t>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④配食サービス※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⑤介護予防教室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⑥あったか体操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⑦はつらつセンター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⑧認知症カフェ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⑨公民館事業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⑩スポーツジム</w:t>
                            </w:r>
                          </w:p>
                          <w:p w:rsidR="009262D1" w:rsidRDefault="009262D1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15;mso-wrap-distance-left:9pt;width:119.25pt;height:147.75pt;mso-position-horizontal-relative:text;position:absolute;margin-left:217pt;margin-top:0.8pt;mso-wrap-distance-bottom:0pt;mso-wrap-distance-right:9pt;mso-wrap-distance-top:0pt;v-text-anchor:top;" o:spid="_x0000_s1041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③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pacing w:val="1"/>
                          <w:w w:val="87"/>
                          <w:kern w:val="0"/>
                          <w:sz w:val="22"/>
                          <w:fitText w:val="1547" w:id="5"/>
                        </w:rPr>
                        <w:t>軽度生活援助事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pacing w:val="3"/>
                          <w:w w:val="87"/>
                          <w:kern w:val="0"/>
                          <w:sz w:val="22"/>
                          <w:fitText w:val="1547" w:id="5"/>
                        </w:rPr>
                        <w:t>業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※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④配食サービス※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⑤介護予防教室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⑥あったか体操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⑦はつらつセンター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⑧認知症カフェ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⑨公民館事業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⑩スポーツジム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2"/>
          <w:u w:val="double"/>
        </w:rPr>
        <w:t>Ｂ</w:t>
      </w:r>
      <w:r>
        <w:rPr>
          <w:rFonts w:ascii="ＭＳ ゴシック" w:eastAsia="ＭＳ ゴシック" w:hAnsi="ＭＳ ゴシック" w:hint="eastAsia"/>
          <w:sz w:val="22"/>
          <w:u w:val="double"/>
        </w:rPr>
        <w:t>のみ、</w:t>
      </w:r>
      <w:r>
        <w:rPr>
          <w:rFonts w:ascii="ＭＳ ゴシック" w:eastAsia="ＭＳ ゴシック" w:hAnsi="ＭＳ ゴシック" w:hint="eastAsia"/>
          <w:b/>
          <w:sz w:val="22"/>
          <w:u w:val="double"/>
        </w:rPr>
        <w:t>Ａ</w:t>
      </w:r>
      <w:r>
        <w:rPr>
          <w:rFonts w:ascii="ＭＳ ゴシック" w:eastAsia="ＭＳ ゴシック" w:hAnsi="ＭＳ ゴシック" w:hint="eastAsia"/>
          <w:sz w:val="22"/>
          <w:u w:val="double"/>
        </w:rPr>
        <w:t>と</w:t>
      </w:r>
      <w:r>
        <w:rPr>
          <w:rFonts w:ascii="ＭＳ ゴシック" w:eastAsia="ＭＳ ゴシック" w:hAnsi="ＭＳ ゴシック" w:hint="eastAsia"/>
          <w:b/>
          <w:sz w:val="22"/>
          <w:u w:val="double"/>
        </w:rPr>
        <w:t>Ｂ</w:t>
      </w:r>
      <w:r>
        <w:rPr>
          <w:rFonts w:ascii="ＭＳ ゴシック" w:eastAsia="ＭＳ ゴシック" w:hAnsi="ＭＳ ゴシック" w:hint="eastAsia"/>
          <w:sz w:val="22"/>
          <w:u w:val="double"/>
        </w:rPr>
        <w:t>両方該当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訪問看護</w:t>
      </w:r>
    </w:p>
    <w:p w:rsidR="009262D1" w:rsidRDefault="004C07B5">
      <w:pPr>
        <w:ind w:leftChars="-18" w:left="-1" w:hangingChars="17" w:hanging="3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Segoe UI Emoji" w:eastAsia="Segoe UI Emoji" w:hAnsi="Segoe UI Emoji"/>
          <w:sz w:val="22"/>
          <w:u w:val="double"/>
        </w:rPr>
        <w:t>⇒</w:t>
      </w:r>
      <w:r>
        <w:rPr>
          <w:rFonts w:ascii="ＭＳ ゴシック" w:eastAsia="ＭＳ ゴシック" w:hAnsi="ＭＳ ゴシック" w:hint="eastAsia"/>
          <w:sz w:val="22"/>
          <w:u w:val="double"/>
        </w:rPr>
        <w:t>要介護認定</w:t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福祉用具</w:t>
      </w:r>
      <w:r>
        <w:rPr>
          <w:rFonts w:ascii="ＭＳ ゴシック" w:eastAsia="ＭＳ ゴシック" w:hAnsi="ＭＳ ゴシック" w:hint="eastAsia"/>
          <w:sz w:val="22"/>
        </w:rPr>
        <w:t>(</w:t>
      </w:r>
      <w:r>
        <w:rPr>
          <w:rFonts w:ascii="ＭＳ ゴシック" w:eastAsia="ＭＳ ゴシック" w:hAnsi="ＭＳ ゴシック" w:hint="eastAsia"/>
          <w:sz w:val="22"/>
        </w:rPr>
        <w:t>レンタル・購入</w:t>
      </w:r>
      <w:r>
        <w:rPr>
          <w:rFonts w:ascii="ＭＳ ゴシック" w:eastAsia="ＭＳ ゴシック" w:hAnsi="ＭＳ ゴシック" w:hint="eastAsia"/>
          <w:sz w:val="22"/>
        </w:rPr>
        <w:t>)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margin">
                  <wp:posOffset>-386715</wp:posOffset>
                </wp:positionH>
                <wp:positionV relativeFrom="paragraph">
                  <wp:posOffset>295910</wp:posOffset>
                </wp:positionV>
                <wp:extent cx="3057525" cy="1219200"/>
                <wp:effectExtent l="635" t="635" r="29845" b="10795"/>
                <wp:wrapNone/>
                <wp:docPr id="10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b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Segoe UI Emoji" w:hAnsi="Segoe UI Emoji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介護予防・生活支援サービス事業（Ａ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b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介護保険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認定申請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（Ｂ、Ａ＋Ｂ）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□　一般介護予防事業（Ｃ）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b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高齢者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福祉サービス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･地域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のサービス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（Ｃ）</w:t>
                            </w:r>
                          </w:p>
                          <w:p w:rsidR="009262D1" w:rsidRDefault="004C07B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案内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要件あり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10;mso-wrap-distance-left:9pt;width:240.75pt;height:96pt;mso-position-horizontal-relative:margin;position:absolute;margin-left:-30.45pt;margin-top:23.3pt;mso-wrap-distance-bottom:0pt;mso-wrap-distance-right:9pt;mso-wrap-distance-top:0pt;v-text-anchor:top;" o:spid="_x0000_s1042" o:allowincell="t" o:allowoverlap="t" filled="t" fillcolor="#ffffff [3201]" stroked="t" strokecolor="#000000" strokeweight="1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default" w:ascii="Segoe UI Emoji" w:hAnsi="Segoe UI Emoji" w:eastAsia="Segoe UI Emoji"/>
                          <w:b w:val="1"/>
                          <w:sz w:val="22"/>
                        </w:rPr>
                        <w:t>□</w:t>
                      </w:r>
                      <w:r>
                        <w:rPr>
                          <w:rFonts w:hint="eastAsia" w:ascii="Segoe UI Emoji" w:hAnsi="Segoe UI Emoji"/>
                          <w:b w:val="1"/>
                          <w:sz w:val="22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介護予防・生活支援サービス事業（Ａ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）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default" w:ascii="Segoe UI Emoji" w:hAnsi="Segoe UI Emoji" w:eastAsia="Segoe UI Emoji"/>
                          <w:b w:val="1"/>
                          <w:sz w:val="22"/>
                        </w:rPr>
                        <w:t>□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　介護保険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認定申請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（Ｂ、Ａ＋Ｂ）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□　一般介護予防事業（Ｃ）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default" w:ascii="Segoe UI Emoji" w:hAnsi="Segoe UI Emoji" w:eastAsia="Segoe UI Emoji"/>
                          <w:b w:val="1"/>
                          <w:sz w:val="22"/>
                        </w:rPr>
                        <w:t>□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　高齢者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福祉サービス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･地域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のサービス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（Ｃ）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□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③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～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⑩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は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別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（ご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案内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のみ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）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※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要件あり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2"/>
          <w:u w:val="double"/>
        </w:rPr>
        <w:t>Ｃ</w:t>
      </w:r>
      <w:r>
        <w:rPr>
          <w:rFonts w:ascii="ＭＳ ゴシック" w:eastAsia="ＭＳ ゴシック" w:hAnsi="ＭＳ ゴシック" w:hint="eastAsia"/>
          <w:sz w:val="22"/>
          <w:u w:val="double"/>
        </w:rPr>
        <w:t>のみ該当</w:t>
      </w:r>
      <w:r>
        <w:rPr>
          <w:rFonts w:ascii="Segoe UI Emoji" w:eastAsia="Segoe UI Emoji" w:hAnsi="Segoe UI Emoji"/>
          <w:sz w:val="22"/>
          <w:u w:val="double"/>
        </w:rPr>
        <w:t>⇒</w:t>
      </w:r>
      <w:r>
        <w:rPr>
          <w:rFonts w:ascii="ＭＳ ゴシック" w:eastAsia="ＭＳ ゴシック" w:hAnsi="ＭＳ ゴシック" w:hint="eastAsia"/>
          <w:sz w:val="22"/>
        </w:rPr>
        <w:t xml:space="preserve">高齢福祉サービスのご案内　　</w:t>
      </w:r>
      <w:r>
        <w:rPr>
          <w:rFonts w:ascii="ＭＳ ゴシック" w:eastAsia="ＭＳ ゴシック" w:hAnsi="ＭＳ ゴシック"/>
          <w:b/>
          <w:sz w:val="22"/>
        </w:rPr>
        <w:tab/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ショートステイ</w:t>
      </w:r>
    </w:p>
    <w:p w:rsidR="009262D1" w:rsidRDefault="004C07B5">
      <w:pPr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>
        <w:rPr>
          <w:rFonts w:ascii="ＭＳ ゴシック" w:eastAsia="ＭＳ ゴシック" w:hAnsi="ＭＳ ゴシック"/>
          <w:b/>
          <w:sz w:val="22"/>
        </w:rPr>
        <w:tab/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住宅改修</w:t>
      </w:r>
    </w:p>
    <w:p w:rsidR="009262D1" w:rsidRDefault="004C07B5">
      <w:pPr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>
        <w:rPr>
          <w:rFonts w:ascii="ＭＳ ゴシック" w:eastAsia="ＭＳ ゴシック" w:hAnsi="ＭＳ ゴシック"/>
          <w:b/>
          <w:sz w:val="22"/>
        </w:rPr>
        <w:tab/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施設入所</w:t>
      </w:r>
    </w:p>
    <w:p w:rsidR="009262D1" w:rsidRDefault="004C07B5">
      <w:pPr>
        <w:ind w:firstLineChars="2000" w:firstLine="44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ab/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訪問リハビリ</w:t>
      </w:r>
    </w:p>
    <w:p w:rsidR="009262D1" w:rsidRDefault="004C07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1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訪問入浴</w:t>
      </w:r>
    </w:p>
    <w:p w:rsidR="009262D1" w:rsidRDefault="009262D1">
      <w:pPr>
        <w:ind w:firstLineChars="2000" w:firstLine="4417"/>
        <w:rPr>
          <w:rFonts w:ascii="ＭＳ ゴシック" w:eastAsia="ＭＳ ゴシック" w:hAnsi="ＭＳ ゴシック"/>
          <w:b/>
          <w:sz w:val="22"/>
          <w:u w:val="single"/>
        </w:rPr>
      </w:pPr>
    </w:p>
    <w:p w:rsidR="009262D1" w:rsidRDefault="009262D1">
      <w:pPr>
        <w:ind w:firstLineChars="2000" w:firstLine="4417"/>
        <w:rPr>
          <w:rFonts w:ascii="ＭＳ ゴシック" w:eastAsia="ＭＳ ゴシック" w:hAnsi="ＭＳ ゴシック"/>
          <w:b/>
          <w:sz w:val="22"/>
          <w:u w:val="single"/>
        </w:rPr>
      </w:pPr>
    </w:p>
    <w:sectPr w:rsidR="009262D1">
      <w:pgSz w:w="11906" w:h="16838"/>
      <w:pgMar w:top="567" w:right="851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07B5">
      <w:r>
        <w:separator/>
      </w:r>
    </w:p>
  </w:endnote>
  <w:endnote w:type="continuationSeparator" w:id="0">
    <w:p w:rsidR="00000000" w:rsidRDefault="004C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07B5">
      <w:r>
        <w:separator/>
      </w:r>
    </w:p>
  </w:footnote>
  <w:footnote w:type="continuationSeparator" w:id="0">
    <w:p w:rsidR="00000000" w:rsidRDefault="004C0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D1"/>
    <w:rsid w:val="004C07B5"/>
    <w:rsid w:val="0092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278D7"/>
  <w15:chartTrackingRefBased/>
  <w15:docId w15:val="{ACBA98BF-33C0-460B-BCE5-49F92F84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2802J233u</dc:creator>
  <cp:lastModifiedBy>clwork</cp:lastModifiedBy>
  <cp:revision>96</cp:revision>
  <cp:lastPrinted>2023-08-21T07:28:00Z</cp:lastPrinted>
  <dcterms:created xsi:type="dcterms:W3CDTF">2016-10-16T00:33:00Z</dcterms:created>
  <dcterms:modified xsi:type="dcterms:W3CDTF">2023-08-21T07:28:00Z</dcterms:modified>
</cp:coreProperties>
</file>